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Pr="00717397" w:rsidRDefault="00A04A5F" w:rsidP="00FF42E2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left:0;text-align:left;margin-left:48pt;margin-top:35.9pt;width:506.2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" o:allowincell="f" filled="f" stroked="f">
            <v:textbox>
              <w:txbxContent>
                <w:p w:rsidR="00A66978" w:rsidRDefault="00A66978" w:rsidP="009F583A"/>
              </w:txbxContent>
            </v:textbox>
            <w10:wrap anchorx="page" anchory="page"/>
          </v:shape>
        </w:pict>
      </w:r>
      <w:r w:rsidRPr="00A04A5F">
        <w:rPr>
          <w:noProof/>
          <w:lang w:val="fr-CA" w:eastAsia="fr-CA"/>
        </w:rPr>
        <w:pict>
          <v:shape id="Text Box 21" o:spid="_x0000_s1026" type="#_x0000_t202" style="position:absolute;left:0;text-align:left;margin-left:61.95pt;margin-top:155.75pt;width:466.45pt;height:390.0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YntgIAALs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" o:allowincell="f" filled="f" stroked="f">
            <v:textbox>
              <w:txbxContent>
                <w:p w:rsidR="00F57D9C" w:rsidRPr="00F57D9C" w:rsidRDefault="00F57D9C" w:rsidP="000458F9">
                  <w:pPr>
                    <w:spacing w:before="120" w:after="160"/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</w:pPr>
                  <w:r w:rsidRPr="00F57D9C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>Campagne de financement</w:t>
                  </w:r>
                  <w:r w:rsidR="00FF42E2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 xml:space="preserve"> </w:t>
                  </w:r>
                  <w:r w:rsidR="00AE6D46">
                    <w:rPr>
                      <w:rFonts w:ascii="Segoe UI Semilight" w:hAnsi="Segoe UI Semilight" w:cs="Segoe UI Semilight"/>
                      <w:sz w:val="32"/>
                      <w:szCs w:val="32"/>
                      <w:lang w:val="fr-CA"/>
                    </w:rPr>
                    <w:t>individuelle</w:t>
                  </w:r>
                </w:p>
                <w:p w:rsidR="00F57D9C" w:rsidRPr="00D30CCF" w:rsidRDefault="00F57D9C" w:rsidP="00F57D9C">
                  <w:pPr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</w:pP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À l’occasion de la période des Fêtes, </w:t>
                  </w:r>
                  <w:r w:rsidRPr="00D30CCF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  <w:lang w:val="fr-CA"/>
                    </w:rPr>
                    <w:t>La Maîtrise des Petits Chanteurs de Québec</w:t>
                  </w: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s’associe</w:t>
                  </w:r>
                  <w:r w:rsidR="00AE6D46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à nouveau</w:t>
                  </w: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</w:t>
                  </w:r>
                  <w:r w:rsidR="00AE6D46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à</w:t>
                  </w:r>
                  <w:r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l’érablière </w:t>
                  </w:r>
                  <w:r w:rsidRPr="00D30CCF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  <w:lang w:val="fr-CA"/>
                    </w:rPr>
                    <w:t>La palette des saveurs</w:t>
                  </w:r>
                  <w:r w:rsidR="00ED3751" w:rsidRPr="00D30CCF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ED3751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pour offrir des produits de l’érable à ceux et celles qui souhaitent réduire leur</w:t>
                  </w:r>
                  <w:r w:rsidR="00B339DD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s</w:t>
                  </w:r>
                  <w:r w:rsidR="00ED3751" w:rsidRPr="00D30CCF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frais de scolarité (ou du camp chantant de mai 2017).</w:t>
                  </w:r>
                </w:p>
                <w:p w:rsidR="00F57D9C" w:rsidRPr="000458F9" w:rsidRDefault="00F57D9C" w:rsidP="00D30CCF">
                  <w:pPr>
                    <w:spacing w:before="160"/>
                    <w:ind w:right="-27"/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</w:pPr>
                  <w:r w:rsidRPr="00663173"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  <w:t>3</w:t>
                  </w:r>
                  <w:r w:rsidR="00AE6D46" w:rsidRPr="00663173">
                    <w:rPr>
                      <w:rFonts w:ascii="Segoe UI Semilight" w:hAnsi="Segoe UI Semilight" w:cs="Segoe UI Semilight"/>
                      <w:b/>
                      <w:sz w:val="28"/>
                      <w:szCs w:val="28"/>
                      <w:lang w:val="fr-CA"/>
                    </w:rPr>
                    <w:t>3% des profits seront versés aux enfants participants</w:t>
                  </w:r>
                </w:p>
                <w:p w:rsidR="007214CB" w:rsidRPr="00F57D9C" w:rsidRDefault="00F57D9C" w:rsidP="000458F9">
                  <w:pPr>
                    <w:spacing w:before="160" w:after="80"/>
                    <w:jc w:val="left"/>
                    <w:rPr>
                      <w:rFonts w:ascii="Segoe UI Semilight" w:hAnsi="Segoe UI Semilight" w:cs="Segoe UI Semilight"/>
                      <w:i/>
                      <w:lang w:val="fr-CA"/>
                    </w:rPr>
                  </w:pPr>
                  <w:r w:rsidRPr="00F57D9C">
                    <w:rPr>
                      <w:rFonts w:ascii="Segoe UI Semilight" w:hAnsi="Segoe UI Semilight" w:cs="Segoe UI Semilight"/>
                      <w:i/>
                      <w:lang w:val="fr-CA"/>
                    </w:rPr>
                    <w:t>Produit</w:t>
                  </w:r>
                  <w:r w:rsidR="007728B0">
                    <w:rPr>
                      <w:rFonts w:ascii="Segoe UI Semilight" w:hAnsi="Segoe UI Semilight" w:cs="Segoe UI Semilight"/>
                      <w:i/>
                      <w:lang w:val="fr-CA"/>
                    </w:rPr>
                    <w:t>s</w:t>
                  </w:r>
                  <w:r w:rsidRPr="00F57D9C">
                    <w:rPr>
                      <w:rFonts w:ascii="Segoe UI Semilight" w:hAnsi="Segoe UI Semilight" w:cs="Segoe UI Semilight"/>
                      <w:i/>
                      <w:lang w:val="fr-CA"/>
                    </w:rPr>
                    <w:t xml:space="preserve"> : </w:t>
                  </w:r>
                </w:p>
                <w:p w:rsidR="00FF42E2" w:rsidRDefault="00456455" w:rsidP="00456455">
                  <w:pPr>
                    <w:tabs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Beurre d’érable (</w:t>
                  </w:r>
                  <w:r w:rsidR="00F57D9C" w:rsidRPr="00F57D9C">
                    <w:rPr>
                      <w:rFonts w:ascii="Segoe UI Semilight" w:hAnsi="Segoe UI Semilight" w:cs="Segoe UI Semilight"/>
                      <w:lang w:val="fr-CA"/>
                    </w:rPr>
                    <w:t xml:space="preserve">500 g) : </w:t>
                  </w:r>
                  <w:r w:rsidR="00B2581A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F57D9C" w:rsidRPr="00F57D9C">
                    <w:rPr>
                      <w:rFonts w:ascii="Segoe UI Semilight" w:hAnsi="Segoe UI Semilight" w:cs="Segoe UI Semilight"/>
                      <w:lang w:val="fr-CA"/>
                    </w:rPr>
                    <w:t>15</w:t>
                  </w:r>
                  <w:r w:rsidR="00B2581A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>$</w:t>
                  </w:r>
                </w:p>
                <w:p w:rsidR="00B2581A" w:rsidRDefault="00B2581A" w:rsidP="007214CB">
                  <w:pPr>
                    <w:tabs>
                      <w:tab w:val="left" w:pos="3402"/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Sucre d’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>érable granulé (25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0 g) :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5C7F19">
                    <w:rPr>
                      <w:rFonts w:ascii="Ebrima" w:hAnsi="Ebrima" w:cs="Segoe UI Semilight"/>
                      <w:b/>
                      <w:color w:val="FF0000"/>
                      <w:sz w:val="18"/>
                      <w:szCs w:val="18"/>
                      <w:lang w:val="fr-CA"/>
                    </w:rPr>
                    <w:t>NOUVEAU</w:t>
                  </w:r>
                  <w:r w:rsidR="00717397">
                    <w:rPr>
                      <w:rFonts w:ascii="Segoe UI Semilight" w:hAnsi="Segoe UI Semilight" w:cs="Segoe UI Semilight"/>
                      <w:lang w:val="fr-CA"/>
                    </w:rPr>
                    <w:tab/>
                    <w:t>9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$</w:t>
                  </w:r>
                </w:p>
                <w:p w:rsidR="007214CB" w:rsidRDefault="007214CB" w:rsidP="00456455">
                  <w:pPr>
                    <w:tabs>
                      <w:tab w:val="left" w:pos="3402"/>
                      <w:tab w:val="right" w:pos="5082"/>
                    </w:tabs>
                    <w:ind w:right="3708"/>
                    <w:jc w:val="both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Cassonade d’érable (500 g)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</w:r>
                  <w:r w:rsidR="005C7F19">
                    <w:rPr>
                      <w:rFonts w:ascii="Ebrima" w:hAnsi="Ebrima" w:cs="Segoe UI Semilight"/>
                      <w:b/>
                      <w:color w:val="FF0000"/>
                      <w:sz w:val="18"/>
                      <w:szCs w:val="18"/>
                      <w:lang w:val="fr-CA"/>
                    </w:rPr>
                    <w:t>NOUVEAU</w:t>
                  </w:r>
                  <w:r>
                    <w:rPr>
                      <w:rFonts w:ascii="Ebrima" w:hAnsi="Ebrima" w:cs="Segoe UI Semilight"/>
                      <w:b/>
                      <w:color w:val="FF0000"/>
                      <w:sz w:val="18"/>
                      <w:szCs w:val="18"/>
                      <w:lang w:val="fr-CA"/>
                    </w:rPr>
                    <w:tab/>
                  </w:r>
                  <w:r w:rsidRPr="00F57D9C">
                    <w:rPr>
                      <w:rFonts w:ascii="Segoe UI Semilight" w:hAnsi="Segoe UI Semilight" w:cs="Segoe UI Semilight"/>
                      <w:lang w:val="fr-CA"/>
                    </w:rPr>
                    <w:t>15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$</w:t>
                  </w:r>
                </w:p>
                <w:p w:rsidR="00B2581A" w:rsidRDefault="00B2581A" w:rsidP="007214CB">
                  <w:pPr>
                    <w:tabs>
                      <w:tab w:val="right" w:pos="5082"/>
                    </w:tabs>
                    <w:ind w:right="3708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Sirop d’érable (4 x 540 ml) :</w:t>
                  </w:r>
                  <w:r w:rsidR="007214CB">
                    <w:rPr>
                      <w:rFonts w:ascii="Segoe UI Semilight" w:hAnsi="Segoe UI Semilight" w:cs="Segoe UI Semilight"/>
                      <w:lang w:val="fr-CA"/>
                    </w:rPr>
                    <w:t xml:space="preserve">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ab/>
                    <w:t>30 $</w:t>
                  </w:r>
                </w:p>
                <w:p w:rsidR="000458F9" w:rsidRPr="000458F9" w:rsidRDefault="007214CB" w:rsidP="000458F9">
                  <w:pPr>
                    <w:tabs>
                      <w:tab w:val="left" w:pos="3969"/>
                    </w:tabs>
                    <w:spacing w:before="80" w:after="160"/>
                    <w:ind w:right="3708"/>
                    <w:jc w:val="left"/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</w:pPr>
                  <w:r w:rsidRPr="000458F9">
                    <w:rPr>
                      <w:rFonts w:ascii="Segoe UI Semilight" w:hAnsi="Segoe UI Semilight" w:cs="Segoe UI Semilight"/>
                      <w:noProof/>
                      <w:sz w:val="18"/>
                      <w:szCs w:val="18"/>
                      <w:lang w:val="fr-CA" w:eastAsia="fr-CA"/>
                    </w:rPr>
                    <w:t>Nos produits sont</w:t>
                  </w:r>
                  <w:r w:rsidR="00F57D9C" w:rsidRPr="000458F9"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  <w:t xml:space="preserve"> fabriqué</w:t>
                  </w:r>
                  <w:r w:rsidRPr="000458F9"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  <w:t>s</w:t>
                  </w:r>
                  <w:r w:rsidR="00F57D9C" w:rsidRPr="000458F9">
                    <w:rPr>
                      <w:rFonts w:ascii="Segoe UI Semilight" w:hAnsi="Segoe UI Semilight" w:cs="Segoe UI Semilight"/>
                      <w:sz w:val="18"/>
                      <w:szCs w:val="18"/>
                      <w:lang w:val="fr-CA"/>
                    </w:rPr>
                    <w:t xml:space="preserve"> uniquement de sirop d’érable. Nous n’utilisons aucun agent de conservation, ni aucune saveur artificielle. </w:t>
                  </w:r>
                </w:p>
                <w:p w:rsidR="00F57D9C" w:rsidRPr="00456455" w:rsidRDefault="007214CB" w:rsidP="00FF42E2">
                  <w:pPr>
                    <w:tabs>
                      <w:tab w:val="left" w:pos="3969"/>
                    </w:tabs>
                    <w:spacing w:before="120" w:after="240"/>
                    <w:ind w:right="3708"/>
                    <w:jc w:val="left"/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</w:pPr>
                  <w:r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À l’occasion de la période des Fêtes, 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nos produits </w:t>
                  </w:r>
                  <w:r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ajouteront</w:t>
                  </w:r>
                  <w:r w:rsidR="00F57D9C"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une touche 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originale</w:t>
                  </w:r>
                  <w:r w:rsidR="00F57D9C" w:rsidRPr="00456455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à vos festivités!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Utilisez le sucre d’érable granulé pour garnir vos desserts, </w:t>
                  </w:r>
                  <w:r w:rsidR="004B4114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vos 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>gaufres ou pour sucrer votre café! La cassonade</w:t>
                  </w:r>
                  <w:r w:rsidR="004B4114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d’érable</w:t>
                  </w:r>
                  <w:r w:rsidR="000458F9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remplace le sucre raffiné</w:t>
                  </w:r>
                  <w:r w:rsidR="004B4114">
                    <w:rPr>
                      <w:rFonts w:ascii="Segoe UI Semilight" w:hAnsi="Segoe UI Semilight" w:cs="Segoe UI Semilight"/>
                      <w:sz w:val="20"/>
                      <w:szCs w:val="20"/>
                      <w:lang w:val="fr-CA"/>
                    </w:rPr>
                    <w:t xml:space="preserve"> pour des recettes plus naturelles. </w:t>
                  </w:r>
                </w:p>
                <w:p w:rsidR="00F57D9C" w:rsidRPr="00FF42E2" w:rsidRDefault="00456455" w:rsidP="00F57D9C">
                  <w:pPr>
                    <w:spacing w:before="120" w:after="120"/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D</w:t>
                  </w:r>
                  <w:r w:rsidR="00F57D9C" w:rsidRPr="00FF42E2">
                    <w:rPr>
                      <w:rFonts w:ascii="Segoe UI Semilight" w:hAnsi="Segoe UI Semilight" w:cs="Segoe UI Semilight"/>
                      <w:lang w:val="fr-CA"/>
                    </w:rPr>
                    <w:t xml:space="preserve">ate limite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pour commander : </w:t>
                  </w:r>
                  <w:r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>1</w:t>
                  </w:r>
                  <w:r w:rsidR="00D30CCF">
                    <w:rPr>
                      <w:rFonts w:ascii="Segoe UI Semilight" w:hAnsi="Segoe UI Semilight" w:cs="Segoe UI Semilight"/>
                      <w:b/>
                      <w:lang w:val="fr-CA"/>
                    </w:rPr>
                    <w:t>2</w:t>
                  </w:r>
                  <w:r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 xml:space="preserve"> décembre</w:t>
                  </w:r>
                </w:p>
                <w:p w:rsidR="00F57D9C" w:rsidRDefault="00456455" w:rsidP="00F57D9C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Date et lieu de livraison : À la ca</w:t>
                  </w:r>
                  <w:r w:rsidR="00B339DD">
                    <w:rPr>
                      <w:rFonts w:ascii="Segoe UI Semilight" w:hAnsi="Segoe UI Semilight" w:cs="Segoe UI Semilight"/>
                      <w:lang w:val="fr-CA"/>
                    </w:rPr>
                    <w:t>fétéria, le 19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 xml:space="preserve"> décembre </w:t>
                  </w:r>
                  <w:r w:rsidR="00D30CCF">
                    <w:rPr>
                      <w:rFonts w:ascii="Segoe UI Semilight" w:hAnsi="Segoe UI Semilight" w:cs="Segoe UI Semilight"/>
                      <w:lang w:val="fr-CA"/>
                    </w:rPr>
                    <w:t xml:space="preserve">entre 15h30 et 18h00 </w:t>
                  </w:r>
                  <w:r>
                    <w:rPr>
                      <w:rFonts w:ascii="Segoe UI Semilight" w:hAnsi="Segoe UI Semilight" w:cs="Segoe UI Semilight"/>
                      <w:lang w:val="fr-CA"/>
                    </w:rPr>
                    <w:t>(à confirmer)</w:t>
                  </w:r>
                  <w:r w:rsidR="005C7F19">
                    <w:rPr>
                      <w:rFonts w:ascii="Segoe UI Semilight" w:hAnsi="Segoe UI Semilight" w:cs="Segoe UI Semilight"/>
                      <w:lang w:val="fr-CA"/>
                    </w:rPr>
                    <w:t>.</w:t>
                  </w:r>
                </w:p>
                <w:p w:rsidR="00456455" w:rsidRDefault="00456455" w:rsidP="00F57D9C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</w:p>
                <w:p w:rsidR="00434A90" w:rsidRPr="000458F9" w:rsidRDefault="00456455" w:rsidP="000458F9">
                  <w:pPr>
                    <w:jc w:val="left"/>
                    <w:rPr>
                      <w:rFonts w:ascii="Segoe UI Semilight" w:hAnsi="Segoe UI Semilight" w:cs="Segoe UI Semilight"/>
                      <w:lang w:val="fr-CA"/>
                    </w:rPr>
                  </w:pPr>
                  <w:r>
                    <w:rPr>
                      <w:rFonts w:ascii="Segoe UI Semilight" w:hAnsi="Segoe UI Semilight" w:cs="Segoe UI Semilight"/>
                      <w:lang w:val="fr-CA"/>
                    </w:rPr>
                    <w:t>Le paiement de votre commande doit être remis au secrétariat de la Maîtrise lors de la réservation, par chèque (</w:t>
                  </w:r>
                  <w:r w:rsidRPr="00717397">
                    <w:rPr>
                      <w:rFonts w:ascii="Segoe UI Semilight" w:hAnsi="Segoe UI Semilight" w:cs="Segoe UI Semilight"/>
                      <w:b/>
                      <w:lang w:val="fr-CA"/>
                    </w:rPr>
                    <w:t>libellé à l’ordre de LA PALETTE DES SAVEURS</w:t>
                  </w:r>
                  <w:r w:rsidR="00D30CCF">
                    <w:rPr>
                      <w:rFonts w:ascii="Segoe UI Semilight" w:hAnsi="Segoe UI Semilight" w:cs="Segoe UI Semilight"/>
                      <w:lang w:val="fr-CA"/>
                    </w:rPr>
                    <w:t>) ou en argent comptant.</w:t>
                  </w:r>
                </w:p>
              </w:txbxContent>
            </v:textbox>
            <w10:wrap anchorx="page" anchory="page"/>
          </v:shape>
        </w:pict>
      </w:r>
      <w:r w:rsidR="00DC5F2D">
        <w:rPr>
          <w:noProof/>
          <w:lang w:val="fr-CA" w:eastAsia="fr-CA"/>
        </w:rPr>
        <w:drawing>
          <wp:inline distT="0" distB="0" distL="0" distR="0">
            <wp:extent cx="5732145" cy="1163320"/>
            <wp:effectExtent l="0" t="0" r="1905" b="0"/>
            <wp:docPr id="22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8F9">
        <w:rPr>
          <w:rFonts w:ascii="Segoe UI Semilight" w:hAnsi="Segoe UI Semilight" w:cs="Segoe UI Semilight"/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3704590</wp:posOffset>
            </wp:positionH>
            <wp:positionV relativeFrom="page">
              <wp:posOffset>3546392</wp:posOffset>
            </wp:positionV>
            <wp:extent cx="1972800" cy="1972800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1972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Pr="00A04A5F">
        <w:rPr>
          <w:rFonts w:ascii="Arial Narrow" w:hAnsi="Arial Narrow"/>
          <w:noProof/>
          <w:highlight w:val="yellow"/>
          <w:lang w:eastAsia="fr-CA"/>
        </w:rPr>
        <w:pict>
          <v:rect id="Rectangle 148" o:spid="_x0000_s1028" style="position:absolute;left:0;text-align:left;margin-left:-31.35pt;margin-top:473.9pt;width:522.75pt;height:237.25pt;z-index:251668480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" filled="f" stroked="f" strokeweight="2pt">
            <v:path arrowok="t"/>
            <v:textbox inset="0,0,0,0">
              <w:txbxContent>
                <w:p w:rsidR="00456455" w:rsidRPr="00717397" w:rsidRDefault="00456455" w:rsidP="00DC5F2D">
                  <w:pPr>
                    <w:pBdr>
                      <w:top w:val="single" w:sz="4" w:space="1" w:color="9BBB59" w:themeColor="accent3"/>
                      <w:bottom w:val="single" w:sz="4" w:space="1" w:color="9BBB59" w:themeColor="accent3"/>
                    </w:pBdr>
                    <w:ind w:right="75"/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</w:pPr>
                  <w:r w:rsidRPr="00717397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  <w:lang w:val="fr-CA"/>
                    </w:rPr>
                    <w:t>Bon de commande –Maitrîse des Petits chanteurs – décembre 2016</w:t>
                  </w:r>
                </w:p>
                <w:p w:rsidR="00456455" w:rsidRPr="00456455" w:rsidRDefault="00456455" w:rsidP="00456455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fr-CA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0"/>
                    <w:gridCol w:w="2977"/>
                    <w:gridCol w:w="1245"/>
                    <w:gridCol w:w="3863"/>
                  </w:tblGrid>
                  <w:tr w:rsidR="00456455" w:rsidRPr="00693251" w:rsidTr="002656E1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et prénom du petit chanteur :</w:t>
                        </w:r>
                      </w:p>
                    </w:tc>
                    <w:tc>
                      <w:tcPr>
                        <w:tcW w:w="8085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6455" w:rsidTr="002656E1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du parent :</w:t>
                        </w:r>
                      </w:p>
                    </w:tc>
                    <w:tc>
                      <w:tcPr>
                        <w:tcW w:w="8085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6455" w:rsidTr="002656E1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Téléphone :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456455" w:rsidRPr="00717397" w:rsidRDefault="0045645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Courriel : 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717397" w:rsidRDefault="00456455" w:rsidP="00897A4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455" w:rsidRPr="004B2D43" w:rsidRDefault="00456455" w:rsidP="0045645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59"/>
                    <w:gridCol w:w="624"/>
                    <w:gridCol w:w="700"/>
                    <w:gridCol w:w="1025"/>
                    <w:gridCol w:w="1848"/>
                  </w:tblGrid>
                  <w:tr w:rsidR="00456455" w:rsidRPr="00693251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663173" w:rsidRDefault="00456455" w:rsidP="009A49B4">
                        <w:pPr>
                          <w:spacing w:before="240"/>
                          <w:rPr>
                            <w:rFonts w:ascii="Segoe UI Light" w:hAnsi="Segoe UI Light"/>
                            <w:b/>
                            <w:caps/>
                            <w:color w:val="9BBB59" w:themeColor="accent3"/>
                            <w:sz w:val="26"/>
                            <w:szCs w:val="26"/>
                          </w:rPr>
                        </w:pPr>
                        <w:r w:rsidRPr="00663173">
                          <w:rPr>
                            <w:rFonts w:ascii="Segoe UI Light" w:hAnsi="Segoe UI Light"/>
                            <w:b/>
                            <w:caps/>
                            <w:color w:val="9BBB59" w:themeColor="accent3"/>
                            <w:sz w:val="26"/>
                            <w:szCs w:val="26"/>
                          </w:rPr>
                          <w:t>compilation des COMMANDEs</w:t>
                        </w:r>
                      </w:p>
                    </w:tc>
                    <w:tc>
                      <w:tcPr>
                        <w:tcW w:w="624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$/un.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Montant versé au petit chanteur / un.</w:t>
                        </w:r>
                      </w:p>
                    </w:tc>
                  </w:tr>
                  <w:tr w:rsidR="00456455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Beurre d’érable (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15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="0045645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456455" w:rsidRPr="00717397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Sucre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d’érable 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granulé (25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9 $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3 $</w:t>
                        </w:r>
                      </w:p>
                    </w:tc>
                  </w:tr>
                  <w:tr w:rsidR="00456455" w:rsidRPr="004B2D43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Cassonade 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d’érable 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500 g)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15 $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5 $</w:t>
                        </w:r>
                      </w:p>
                    </w:tc>
                  </w:tr>
                  <w:tr w:rsidR="00456455" w:rsidRPr="00717397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717397" w:rsidRDefault="00717397" w:rsidP="00717397">
                        <w:pPr>
                          <w:tabs>
                            <w:tab w:val="left" w:pos="9000"/>
                          </w:tabs>
                          <w:spacing w:before="80"/>
                          <w:jc w:val="lef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Demi-gallon de sirop d’érable (4 conserves x 540 ml)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456455" w:rsidRPr="00717397" w:rsidRDefault="00717397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30 $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717397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10 $</w:t>
                        </w:r>
                      </w:p>
                    </w:tc>
                  </w:tr>
                  <w:tr w:rsidR="00456455" w:rsidRPr="004B2D43" w:rsidTr="00546DED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456455" w:rsidRPr="00663173" w:rsidRDefault="00456455" w:rsidP="00190307">
                        <w:pPr>
                          <w:tabs>
                            <w:tab w:val="right" w:pos="4712"/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173">
                          <w:rPr>
                            <w:rFonts w:ascii="Segoe UI Light" w:hAnsi="Segoe UI Light"/>
                            <w:i/>
                            <w:color w:val="000000" w:themeColor="text1"/>
                            <w:sz w:val="20"/>
                            <w:szCs w:val="20"/>
                          </w:rPr>
                          <w:t>Tous les sirops sont de catégorie 1.</w:t>
                        </w:r>
                        <w:r w:rsidRPr="00663173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663173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9BBB59" w:themeColor="accent3"/>
                            <w:sz w:val="26"/>
                            <w:szCs w:val="26"/>
                          </w:rPr>
                          <w:t>Total</w:t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9BBB59" w:themeColor="accent3"/>
                            <w:sz w:val="20"/>
                            <w:szCs w:val="20"/>
                          </w:rPr>
                          <w:t> :</w:t>
                        </w:r>
                        <w:r w:rsidRPr="00663173">
                          <w:rPr>
                            <w:rFonts w:ascii="Segoe UI Light" w:hAnsi="Segoe UI Light"/>
                            <w:color w:val="9BBB59" w:themeColor="accent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4" w:type="dxa"/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456455" w:rsidRPr="00717397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456455" w:rsidRPr="004B2D43" w:rsidRDefault="0045645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456455" w:rsidRPr="00717397" w:rsidRDefault="00456455" w:rsidP="00BA76E1">
                        <w:pPr>
                          <w:tabs>
                            <w:tab w:val="left" w:pos="9000"/>
                          </w:tabs>
                          <w:spacing w:before="80"/>
                          <w:ind w:left="464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455" w:rsidRPr="004B2D43" w:rsidRDefault="00456455" w:rsidP="00456455">
                  <w:pPr>
                    <w:tabs>
                      <w:tab w:val="left" w:pos="6521"/>
                      <w:tab w:val="right" w:pos="11199"/>
                    </w:tabs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rFonts w:ascii="Arial Narrow" w:hAnsi="Arial Narrow"/>
          <w:noProof/>
          <w:lang w:val="fr-CA" w:eastAsia="fr-CA"/>
        </w:rPr>
        <w:pict>
          <v:shape id="Text Box 3" o:spid="_x0000_s1029" type="#_x0000_t202" style="position:absolute;left:0;text-align:left;margin-left:40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XRtgIAAME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" o:allowincell="f" filled="f" stroked="f">
            <v:textbox>
              <w:txbxContent>
                <w:p w:rsidR="008F4F61" w:rsidRDefault="00A66978" w:rsidP="009F583A"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6299835" cy="1184744"/>
                        <wp:effectExtent l="0" t="0" r="5715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2720" cy="1189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RPr="00717397" w:rsidSect="00D30CCF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F57D9C"/>
    <w:rsid w:val="0000340E"/>
    <w:rsid w:val="00044BB6"/>
    <w:rsid w:val="000458F9"/>
    <w:rsid w:val="00080CE3"/>
    <w:rsid w:val="00133B53"/>
    <w:rsid w:val="0015014D"/>
    <w:rsid w:val="001A3AFB"/>
    <w:rsid w:val="001D013D"/>
    <w:rsid w:val="00252041"/>
    <w:rsid w:val="003C718D"/>
    <w:rsid w:val="0041075F"/>
    <w:rsid w:val="00434A90"/>
    <w:rsid w:val="00456455"/>
    <w:rsid w:val="004B4114"/>
    <w:rsid w:val="004C468A"/>
    <w:rsid w:val="00554927"/>
    <w:rsid w:val="0057725B"/>
    <w:rsid w:val="00581368"/>
    <w:rsid w:val="005A7C83"/>
    <w:rsid w:val="005B306C"/>
    <w:rsid w:val="005C7F19"/>
    <w:rsid w:val="005E3A53"/>
    <w:rsid w:val="006010BF"/>
    <w:rsid w:val="00657188"/>
    <w:rsid w:val="00663173"/>
    <w:rsid w:val="00693251"/>
    <w:rsid w:val="006D5E14"/>
    <w:rsid w:val="00717397"/>
    <w:rsid w:val="007214CB"/>
    <w:rsid w:val="007365C0"/>
    <w:rsid w:val="007728B0"/>
    <w:rsid w:val="007746E2"/>
    <w:rsid w:val="008A5DA4"/>
    <w:rsid w:val="008D7C7A"/>
    <w:rsid w:val="008F4F61"/>
    <w:rsid w:val="00972061"/>
    <w:rsid w:val="00973569"/>
    <w:rsid w:val="009E126D"/>
    <w:rsid w:val="009F583A"/>
    <w:rsid w:val="00A04A5F"/>
    <w:rsid w:val="00A25CF3"/>
    <w:rsid w:val="00A41B27"/>
    <w:rsid w:val="00A510C0"/>
    <w:rsid w:val="00A66978"/>
    <w:rsid w:val="00A7442E"/>
    <w:rsid w:val="00AB2FAC"/>
    <w:rsid w:val="00AE6D46"/>
    <w:rsid w:val="00B2581A"/>
    <w:rsid w:val="00B339DD"/>
    <w:rsid w:val="00B85920"/>
    <w:rsid w:val="00BB6BD8"/>
    <w:rsid w:val="00D30CCF"/>
    <w:rsid w:val="00DC5F2D"/>
    <w:rsid w:val="00DF3A7F"/>
    <w:rsid w:val="00ED3751"/>
    <w:rsid w:val="00EF309E"/>
    <w:rsid w:val="00F06832"/>
    <w:rsid w:val="00F12EE0"/>
    <w:rsid w:val="00F57D9C"/>
    <w:rsid w:val="00F840AF"/>
    <w:rsid w:val="00FE5C5D"/>
    <w:rsid w:val="00FF33C8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Titre1">
    <w:name w:val="heading 1"/>
    <w:basedOn w:val="Normal"/>
    <w:next w:val="Normal"/>
    <w:link w:val="Titre1C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table" w:styleId="Grilledutableau">
    <w:name w:val="Table Grid"/>
    <w:basedOn w:val="TableauNormal"/>
    <w:uiPriority w:val="39"/>
    <w:rsid w:val="0045645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Invitations%20F&#234;tes%20avec%20ornements%20verts%20et%20rouges%20(Form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064237-D56E-4E1D-9318-65A7B9A2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Invitations Fêtes avec ornements verts et rouges (Formel)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Client21</cp:lastModifiedBy>
  <cp:revision>2</cp:revision>
  <cp:lastPrinted>2016-11-29T14:45:00Z</cp:lastPrinted>
  <dcterms:created xsi:type="dcterms:W3CDTF">2016-12-07T11:24:00Z</dcterms:created>
  <dcterms:modified xsi:type="dcterms:W3CDTF">2016-12-07T11:24:00Z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