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A0E" w:rsidRDefault="00924F3A" w:rsidP="00AB6A0E">
      <w:pPr>
        <w:spacing w:before="240"/>
        <w:jc w:val="center"/>
        <w:rPr>
          <w:i/>
          <w:color w:val="5B9BD5" w:themeColor="accent1"/>
          <w:sz w:val="48"/>
          <w:szCs w:val="48"/>
        </w:rPr>
      </w:pPr>
      <w:r>
        <w:rPr>
          <w:i/>
          <w:color w:val="5B9BD5" w:themeColor="accent1"/>
          <w:sz w:val="48"/>
          <w:szCs w:val="48"/>
        </w:rPr>
        <w:t>Se sucrer le bec au profit de</w:t>
      </w:r>
    </w:p>
    <w:p w:rsidR="00A20DAE" w:rsidRPr="002F0894" w:rsidRDefault="006874FD" w:rsidP="00AB6A0E">
      <w:pPr>
        <w:spacing w:before="240"/>
        <w:jc w:val="center"/>
        <w:rPr>
          <w:i/>
          <w:color w:val="5B9BD5" w:themeColor="accent1"/>
          <w:sz w:val="48"/>
          <w:szCs w:val="48"/>
        </w:rPr>
      </w:pPr>
      <w:r>
        <w:rPr>
          <w:i/>
          <w:color w:val="5B9BD5" w:themeColor="accent1"/>
          <w:sz w:val="48"/>
          <w:szCs w:val="48"/>
        </w:rPr>
        <w:t xml:space="preserve">La </w:t>
      </w:r>
      <w:r w:rsidR="00AB6A0E">
        <w:rPr>
          <w:i/>
          <w:color w:val="5B9BD5" w:themeColor="accent1"/>
          <w:sz w:val="48"/>
          <w:szCs w:val="48"/>
        </w:rPr>
        <w:t xml:space="preserve">Maîtrise des </w:t>
      </w:r>
      <w:r>
        <w:rPr>
          <w:i/>
          <w:color w:val="5B9BD5" w:themeColor="accent1"/>
          <w:sz w:val="48"/>
          <w:szCs w:val="48"/>
        </w:rPr>
        <w:t>P</w:t>
      </w:r>
      <w:r w:rsidR="00AB6A0E">
        <w:rPr>
          <w:i/>
          <w:color w:val="5B9BD5" w:themeColor="accent1"/>
          <w:sz w:val="48"/>
          <w:szCs w:val="48"/>
        </w:rPr>
        <w:t xml:space="preserve">etits </w:t>
      </w:r>
      <w:r>
        <w:rPr>
          <w:i/>
          <w:color w:val="5B9BD5" w:themeColor="accent1"/>
          <w:sz w:val="48"/>
          <w:szCs w:val="48"/>
        </w:rPr>
        <w:t>C</w:t>
      </w:r>
      <w:r w:rsidR="00AB6A0E">
        <w:rPr>
          <w:i/>
          <w:color w:val="5B9BD5" w:themeColor="accent1"/>
          <w:sz w:val="48"/>
          <w:szCs w:val="48"/>
        </w:rPr>
        <w:t>hanteurs de Québec</w:t>
      </w:r>
      <w:r w:rsidR="00A20DAE" w:rsidRPr="002F0894">
        <w:rPr>
          <w:i/>
          <w:color w:val="5B9BD5" w:themeColor="accent1"/>
          <w:sz w:val="48"/>
          <w:szCs w:val="48"/>
        </w:rPr>
        <w:t>!</w:t>
      </w:r>
    </w:p>
    <w:p w:rsidR="001D6EF5" w:rsidRPr="00B065DE" w:rsidRDefault="00AB6A0E" w:rsidP="00B065DE">
      <w:pPr>
        <w:spacing w:after="80"/>
        <w:rPr>
          <w:noProof/>
          <w:lang w:eastAsia="fr-CA"/>
        </w:rPr>
      </w:pPr>
      <w:r>
        <w:t>À la demande générale, voici cette activité de financement ouverte à tous :</w:t>
      </w:r>
      <w:r w:rsidR="006874FD">
        <w:t xml:space="preserve"> </w:t>
      </w:r>
      <w:r>
        <w:t>les produits d’érable de l’érablière</w:t>
      </w:r>
      <w:r w:rsidR="00F1662F">
        <w:t xml:space="preserve"> </w:t>
      </w:r>
      <w:r w:rsidR="00F1662F" w:rsidRPr="00342FA9">
        <w:rPr>
          <w:b/>
          <w:sz w:val="24"/>
          <w:szCs w:val="24"/>
        </w:rPr>
        <w:t>La palette des saveurs</w:t>
      </w:r>
      <w:r w:rsidR="00D25132">
        <w:rPr>
          <w:rFonts w:ascii="Tahoma" w:hAnsi="Tahoma" w:cs="Tahoma"/>
          <w:color w:val="000000"/>
          <w:sz w:val="20"/>
          <w:szCs w:val="20"/>
        </w:rPr>
        <w:t>.</w:t>
      </w:r>
    </w:p>
    <w:p w:rsidR="005071CA" w:rsidRPr="00ED4515" w:rsidRDefault="00F051E4" w:rsidP="002916DE">
      <w:pPr>
        <w:spacing w:before="240"/>
        <w:rPr>
          <w:caps/>
          <w:color w:val="5B9BD5" w:themeColor="accent1"/>
          <w:sz w:val="26"/>
          <w:szCs w:val="26"/>
        </w:rPr>
      </w:pPr>
      <w:r>
        <w:rPr>
          <w:noProof/>
          <w:lang w:eastAsia="fr-CA"/>
        </w:rPr>
        <w:drawing>
          <wp:anchor distT="0" distB="0" distL="114300" distR="114300" simplePos="0" relativeHeight="251673600" behindDoc="0" locked="0" layoutInCell="1" allowOverlap="1">
            <wp:simplePos x="0" y="0"/>
            <wp:positionH relativeFrom="column">
              <wp:posOffset>3451860</wp:posOffset>
            </wp:positionH>
            <wp:positionV relativeFrom="paragraph">
              <wp:posOffset>161290</wp:posOffset>
            </wp:positionV>
            <wp:extent cx="977265" cy="845820"/>
            <wp:effectExtent l="0" t="0" r="0" b="0"/>
            <wp:wrapThrough wrapText="bothSides">
              <wp:wrapPolygon edited="0">
                <wp:start x="0" y="0"/>
                <wp:lineTo x="0" y="20919"/>
                <wp:lineTo x="21053" y="20919"/>
                <wp:lineTo x="21053"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036" r="6432"/>
                    <a:stretch/>
                  </pic:blipFill>
                  <pic:spPr bwMode="auto">
                    <a:xfrm>
                      <a:off x="0" y="0"/>
                      <a:ext cx="977265" cy="845820"/>
                    </a:xfrm>
                    <a:prstGeom prst="rect">
                      <a:avLst/>
                    </a:prstGeom>
                    <a:ln>
                      <a:noFill/>
                    </a:ln>
                    <a:effectLst>
                      <a:softEdge rad="50800"/>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AB6A0E">
        <w:rPr>
          <w:caps/>
          <w:color w:val="5B9BD5" w:themeColor="accent1"/>
          <w:sz w:val="26"/>
          <w:szCs w:val="26"/>
        </w:rPr>
        <w:t>LES</w:t>
      </w:r>
      <w:r w:rsidR="003C6566">
        <w:rPr>
          <w:caps/>
          <w:color w:val="5B9BD5" w:themeColor="accent1"/>
          <w:sz w:val="26"/>
          <w:szCs w:val="26"/>
        </w:rPr>
        <w:t xml:space="preserve"> produits</w:t>
      </w:r>
    </w:p>
    <w:p w:rsidR="001D6EF5" w:rsidRDefault="003C6566" w:rsidP="00D4334C">
      <w:pPr>
        <w:tabs>
          <w:tab w:val="right" w:pos="4820"/>
        </w:tabs>
        <w:spacing w:after="80"/>
      </w:pPr>
      <w:r>
        <w:t>Sirop d’érable 100% pur (4 x 540 ml)</w:t>
      </w:r>
      <w:r w:rsidR="004B7DFB">
        <w:t xml:space="preserve"> : </w:t>
      </w:r>
      <w:r w:rsidR="004B7DFB">
        <w:tab/>
        <w:t>30</w:t>
      </w:r>
      <w:r w:rsidR="005071CA">
        <w:t xml:space="preserve"> $</w:t>
      </w:r>
    </w:p>
    <w:p w:rsidR="00B065DE" w:rsidRDefault="00B065DE" w:rsidP="00D4334C">
      <w:pPr>
        <w:tabs>
          <w:tab w:val="right" w:pos="4820"/>
        </w:tabs>
        <w:spacing w:after="80"/>
      </w:pPr>
      <w:r>
        <w:t xml:space="preserve">Sirop d’érable 100% pur (8 x 540 ml) : </w:t>
      </w:r>
      <w:r>
        <w:tab/>
        <w:t>60 $</w:t>
      </w:r>
    </w:p>
    <w:p w:rsidR="00B065DE" w:rsidRDefault="00250FF1" w:rsidP="00D4334C">
      <w:pPr>
        <w:tabs>
          <w:tab w:val="right" w:pos="4820"/>
        </w:tabs>
        <w:spacing w:after="80"/>
      </w:pPr>
      <w:r w:rsidRPr="00703FEA">
        <w:rPr>
          <w:rFonts w:ascii="Segoe UI Semilight" w:hAnsi="Segoe UI Semilight" w:cs="Segoe UI Semilight"/>
          <w:noProof/>
          <w:lang w:eastAsia="fr-CA"/>
        </w:rPr>
        <w:drawing>
          <wp:anchor distT="0" distB="0" distL="114300" distR="114300" simplePos="0" relativeHeight="251676672" behindDoc="0" locked="0" layoutInCell="1" allowOverlap="1">
            <wp:simplePos x="0" y="0"/>
            <wp:positionH relativeFrom="column">
              <wp:posOffset>3361055</wp:posOffset>
            </wp:positionH>
            <wp:positionV relativeFrom="paragraph">
              <wp:posOffset>135890</wp:posOffset>
            </wp:positionV>
            <wp:extent cx="1317600" cy="9396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8.JPG"/>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23" r="4199" b="12110"/>
                    <a:stretch/>
                  </pic:blipFill>
                  <pic:spPr bwMode="auto">
                    <a:xfrm>
                      <a:off x="0" y="0"/>
                      <a:ext cx="1317600" cy="939600"/>
                    </a:xfrm>
                    <a:prstGeom prst="ellipse">
                      <a:avLst/>
                    </a:prstGeom>
                    <a:ln>
                      <a:noFill/>
                    </a:ln>
                    <a:effectLst>
                      <a:softEdge rad="112500"/>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B065DE">
        <w:t xml:space="preserve">Beurre d’érable (contenant de 500 g) : </w:t>
      </w:r>
      <w:r w:rsidR="00B065DE">
        <w:tab/>
        <w:t>15 $</w:t>
      </w:r>
    </w:p>
    <w:p w:rsidR="005071CA" w:rsidRDefault="004B7DFB" w:rsidP="00D4334C">
      <w:pPr>
        <w:tabs>
          <w:tab w:val="right" w:pos="4820"/>
        </w:tabs>
        <w:spacing w:after="80"/>
      </w:pPr>
      <w:r>
        <w:t xml:space="preserve">Bouteille VIDE de verre pour la conservation </w:t>
      </w:r>
      <w:r>
        <w:br/>
        <w:t>du sirop au réfrigérateur</w:t>
      </w:r>
      <w:r w:rsidR="00FB1B20">
        <w:t xml:space="preserve"> (500 ml)</w:t>
      </w:r>
      <w:r>
        <w:t xml:space="preserve"> : </w:t>
      </w:r>
      <w:r>
        <w:tab/>
        <w:t>3</w:t>
      </w:r>
      <w:r w:rsidR="00250FF1">
        <w:t xml:space="preserve"> $</w:t>
      </w:r>
    </w:p>
    <w:p w:rsidR="004B7DFB" w:rsidRPr="004B7DFB" w:rsidRDefault="00777081" w:rsidP="006874FD">
      <w:pPr>
        <w:spacing w:before="240"/>
        <w:ind w:right="5152"/>
        <w:rPr>
          <w:rFonts w:ascii="Calibri Light" w:hAnsi="Calibri Light"/>
          <w:i/>
          <w:szCs w:val="26"/>
        </w:rPr>
      </w:pPr>
      <w:r>
        <w:rPr>
          <w:rFonts w:ascii="Calibri Light" w:hAnsi="Calibri Light"/>
          <w:i/>
          <w:szCs w:val="26"/>
        </w:rPr>
        <w:t xml:space="preserve">Nos produits sont 100 % purs, c’est-à-dire qu’ils ne contiennent aucun additif, ni agent de conservation. </w:t>
      </w:r>
      <w:r w:rsidR="00924F3A">
        <w:rPr>
          <w:rFonts w:ascii="Calibri Light" w:hAnsi="Calibri Light"/>
          <w:i/>
          <w:szCs w:val="26"/>
        </w:rPr>
        <w:br/>
      </w:r>
      <w:r>
        <w:rPr>
          <w:rFonts w:ascii="Calibri Light" w:hAnsi="Calibri Light"/>
          <w:i/>
          <w:szCs w:val="26"/>
        </w:rPr>
        <w:t>À déguster sans modération!</w:t>
      </w:r>
    </w:p>
    <w:p w:rsidR="00ED4515" w:rsidRDefault="004B7DFB" w:rsidP="002916DE">
      <w:pPr>
        <w:spacing w:before="240"/>
        <w:ind w:right="4440"/>
      </w:pPr>
      <w:r>
        <w:rPr>
          <w:caps/>
          <w:color w:val="5B9BD5" w:themeColor="accent1"/>
          <w:sz w:val="26"/>
          <w:szCs w:val="26"/>
        </w:rPr>
        <w:t>modalités</w:t>
      </w:r>
    </w:p>
    <w:p w:rsidR="00AD07E3" w:rsidRPr="00C040CA" w:rsidRDefault="00AD07E3" w:rsidP="00AD07E3">
      <w:pPr>
        <w:pStyle w:val="Paragraphedeliste"/>
        <w:numPr>
          <w:ilvl w:val="0"/>
          <w:numId w:val="1"/>
        </w:numPr>
        <w:spacing w:after="0" w:line="240" w:lineRule="auto"/>
        <w:ind w:left="284" w:right="4438" w:hanging="284"/>
      </w:pPr>
      <w:r>
        <w:t xml:space="preserve">Date limite pour commander : </w:t>
      </w:r>
      <w:r w:rsidR="00AB6A0E">
        <w:rPr>
          <w:b/>
        </w:rPr>
        <w:t xml:space="preserve">29 </w:t>
      </w:r>
      <w:r w:rsidR="004B7DFB">
        <w:rPr>
          <w:b/>
        </w:rPr>
        <w:t>mars 2016</w:t>
      </w:r>
    </w:p>
    <w:p w:rsidR="00200219" w:rsidRDefault="00AD07E3" w:rsidP="00200219">
      <w:pPr>
        <w:pStyle w:val="Paragraphedeliste"/>
        <w:numPr>
          <w:ilvl w:val="0"/>
          <w:numId w:val="1"/>
        </w:numPr>
        <w:spacing w:before="120" w:after="0" w:line="240" w:lineRule="auto"/>
        <w:ind w:left="284" w:right="3623" w:hanging="284"/>
      </w:pPr>
      <w:r>
        <w:t>Date et lieu de</w:t>
      </w:r>
      <w:r w:rsidR="00ED4515">
        <w:t xml:space="preserve"> livraison</w:t>
      </w:r>
      <w:r>
        <w:t xml:space="preserve"> : </w:t>
      </w:r>
      <w:r w:rsidR="00AB6A0E">
        <w:rPr>
          <w:rFonts w:ascii="Tahoma" w:hAnsi="Tahoma" w:cs="Tahoma"/>
          <w:b/>
          <w:color w:val="000000"/>
          <w:sz w:val="20"/>
          <w:szCs w:val="20"/>
        </w:rPr>
        <w:t>À l’école vers la mi-</w:t>
      </w:r>
      <w:r w:rsidR="00777081">
        <w:rPr>
          <w:rFonts w:ascii="Tahoma" w:hAnsi="Tahoma" w:cs="Tahoma"/>
          <w:b/>
          <w:color w:val="000000"/>
          <w:sz w:val="20"/>
          <w:szCs w:val="20"/>
        </w:rPr>
        <w:t>avril</w:t>
      </w:r>
      <w:r w:rsidR="00200219">
        <w:rPr>
          <w:rFonts w:ascii="Tahoma" w:hAnsi="Tahoma" w:cs="Tahoma"/>
          <w:b/>
          <w:color w:val="000000"/>
          <w:sz w:val="20"/>
          <w:szCs w:val="20"/>
        </w:rPr>
        <w:t xml:space="preserve"> 2016</w:t>
      </w:r>
      <w:r w:rsidR="009A49B4" w:rsidRPr="009A49B4">
        <w:rPr>
          <w:rFonts w:ascii="Tahoma" w:hAnsi="Tahoma" w:cs="Tahoma"/>
          <w:color w:val="000000"/>
          <w:sz w:val="20"/>
          <w:szCs w:val="20"/>
        </w:rPr>
        <w:t>.</w:t>
      </w:r>
    </w:p>
    <w:p w:rsidR="00E222C1" w:rsidRDefault="006A04CF">
      <w:pPr>
        <w:spacing w:before="120" w:after="0" w:line="240" w:lineRule="auto"/>
        <w:ind w:right="3623"/>
        <w:rPr>
          <w:rFonts w:ascii="Tahoma" w:hAnsi="Tahoma" w:cs="Tahoma"/>
          <w:sz w:val="20"/>
          <w:szCs w:val="20"/>
        </w:rPr>
      </w:pPr>
      <w:r>
        <w:t xml:space="preserve">Le paiement de votre commande doit </w:t>
      </w:r>
      <w:r w:rsidR="00B645AF">
        <w:t xml:space="preserve">être </w:t>
      </w:r>
      <w:r w:rsidR="00AB6A0E">
        <w:t>remis</w:t>
      </w:r>
      <w:r w:rsidR="00ED4515">
        <w:t xml:space="preserve"> </w:t>
      </w:r>
      <w:r w:rsidR="00AB6A0E">
        <w:t xml:space="preserve">au secrétariat de la Maîtrise </w:t>
      </w:r>
      <w:r w:rsidR="003819D6">
        <w:t xml:space="preserve">lors de la </w:t>
      </w:r>
      <w:r w:rsidR="00200219">
        <w:t>réservation</w:t>
      </w:r>
      <w:r w:rsidR="00ED4515">
        <w:t>, par chèque (</w:t>
      </w:r>
      <w:r w:rsidR="00AB6A0E">
        <w:rPr>
          <w:b/>
        </w:rPr>
        <w:t xml:space="preserve">libellé à l’ordre de </w:t>
      </w:r>
      <w:r w:rsidR="00AB6A0E">
        <w:br/>
      </w:r>
      <w:r w:rsidR="00EB3A7B" w:rsidRPr="00200219">
        <w:rPr>
          <w:b/>
        </w:rPr>
        <w:t>LA PALETTE DES SAVEURS</w:t>
      </w:r>
      <w:r w:rsidR="00200219">
        <w:t>) ou en argent comptant.</w:t>
      </w:r>
      <w:r w:rsidR="006D552A" w:rsidRPr="006D552A">
        <w:rPr>
          <w:caps/>
          <w:noProof/>
          <w:color w:val="5B9BD5" w:themeColor="accent1"/>
          <w:sz w:val="26"/>
          <w:szCs w:val="26"/>
          <w:highlight w:val="yellow"/>
          <w:lang w:eastAsia="fr-CA"/>
        </w:rPr>
        <w:pict>
          <v:roundrect id="Forme automatique 2" o:spid="_x0000_s1026" style="position:absolute;margin-left:331.85pt;margin-top:209.7pt;width:241.95pt;height:158.45pt;rotation:90;z-index:251670528;visibility:visible;mso-wrap-distance-left:10.8pt;mso-wrap-distance-top:7.2pt;mso-wrap-distance-right:10.8pt;mso-wrap-distance-bottom:7.2pt;mso-position-horizontal-relative:margin;mso-position-vertical-relative:margin;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" o:allowincell="f" fillcolor="#92bce3 [2132]" stroked="f">
            <v:fill color2="#d9e8f5 [756]" rotate="t" focusposition=".5,.5" focussize="" colors="0 #9ac3f6;.5 #c1d8f8;1 #e1ecfb" focus="100%" type="gradientRadial"/>
            <v:textbox>
              <w:txbxContent>
                <w:p w:rsidR="00C040CA" w:rsidRPr="00037F74" w:rsidRDefault="002E64A3" w:rsidP="00C040CA">
                  <w:pPr>
                    <w:jc w:val="center"/>
                    <w:rPr>
                      <w:rFonts w:eastAsiaTheme="majorEastAsia" w:cstheme="majorBidi"/>
                      <w:iCs/>
                      <w:color w:val="000000" w:themeColor="text1"/>
                      <w:sz w:val="28"/>
                      <w:szCs w:val="28"/>
                    </w:rPr>
                  </w:pPr>
                  <w:r>
                    <w:rPr>
                      <w:rFonts w:asciiTheme="majorHAnsi" w:eastAsiaTheme="majorEastAsia" w:hAnsiTheme="majorHAnsi" w:cstheme="majorBidi"/>
                      <w:iCs/>
                      <w:color w:val="000000" w:themeColor="text1"/>
                      <w:sz w:val="32"/>
                      <w:szCs w:val="32"/>
                    </w:rPr>
                    <w:t xml:space="preserve">Chaque petit chanteur recevra </w:t>
                  </w:r>
                  <w:r>
                    <w:rPr>
                      <w:rFonts w:asciiTheme="majorHAnsi" w:eastAsiaTheme="majorEastAsia" w:hAnsiTheme="majorHAnsi" w:cstheme="majorBidi"/>
                      <w:iCs/>
                      <w:color w:val="000000" w:themeColor="text1"/>
                      <w:sz w:val="32"/>
                      <w:szCs w:val="32"/>
                    </w:rPr>
                    <w:br/>
                  </w:r>
                  <w:r w:rsidR="009A49B4" w:rsidRPr="009A49B4">
                    <w:rPr>
                      <w:rFonts w:asciiTheme="majorHAnsi" w:eastAsiaTheme="majorEastAsia" w:hAnsiTheme="majorHAnsi" w:cstheme="majorBidi"/>
                      <w:iCs/>
                      <w:color w:val="000000" w:themeColor="text1"/>
                      <w:sz w:val="48"/>
                      <w:szCs w:val="48"/>
                    </w:rPr>
                    <w:t>33 %</w:t>
                  </w:r>
                  <w:r>
                    <w:rPr>
                      <w:rFonts w:asciiTheme="majorHAnsi" w:eastAsiaTheme="majorEastAsia" w:hAnsiTheme="majorHAnsi" w:cstheme="majorBidi"/>
                      <w:iCs/>
                      <w:color w:val="000000" w:themeColor="text1"/>
                      <w:sz w:val="32"/>
                      <w:szCs w:val="32"/>
                    </w:rPr>
                    <w:t xml:space="preserve"> des ventes </w:t>
                  </w:r>
                  <w:r>
                    <w:rPr>
                      <w:rFonts w:asciiTheme="majorHAnsi" w:eastAsiaTheme="majorEastAsia" w:hAnsiTheme="majorHAnsi" w:cstheme="majorBidi"/>
                      <w:iCs/>
                      <w:color w:val="000000" w:themeColor="text1"/>
                      <w:sz w:val="32"/>
                      <w:szCs w:val="32"/>
                    </w:rPr>
                    <w:br/>
                    <w:t xml:space="preserve">de produits d’érable achetés à </w:t>
                  </w:r>
                  <w:r>
                    <w:rPr>
                      <w:rFonts w:asciiTheme="majorHAnsi" w:eastAsiaTheme="majorEastAsia" w:hAnsiTheme="majorHAnsi" w:cstheme="majorBidi"/>
                      <w:iCs/>
                      <w:color w:val="000000" w:themeColor="text1"/>
                      <w:sz w:val="32"/>
                      <w:szCs w:val="32"/>
                    </w:rPr>
                    <w:br/>
                  </w:r>
                  <w:r w:rsidR="009A49B4" w:rsidRPr="009A49B4">
                    <w:rPr>
                      <w:rFonts w:asciiTheme="majorHAnsi" w:eastAsiaTheme="majorEastAsia" w:hAnsiTheme="majorHAnsi" w:cstheme="majorBidi"/>
                      <w:iCs/>
                      <w:color w:val="000000" w:themeColor="text1"/>
                      <w:sz w:val="40"/>
                      <w:szCs w:val="40"/>
                    </w:rPr>
                    <w:t>La palette des saveurs</w:t>
                  </w:r>
                  <w:r>
                    <w:rPr>
                      <w:rFonts w:asciiTheme="majorHAnsi" w:eastAsiaTheme="majorEastAsia" w:hAnsiTheme="majorHAnsi" w:cstheme="majorBidi"/>
                      <w:iCs/>
                      <w:color w:val="000000" w:themeColor="text1"/>
                      <w:sz w:val="32"/>
                      <w:szCs w:val="32"/>
                    </w:rPr>
                    <w:t xml:space="preserve"> grâce à son aide!</w:t>
                  </w:r>
                </w:p>
              </w:txbxContent>
            </v:textbox>
            <w10:wrap type="square" anchorx="margin" anchory="margin"/>
            <w10:anchorlock/>
          </v:roundrect>
        </w:pict>
      </w:r>
      <w:r w:rsidR="006D552A" w:rsidRPr="006D552A">
        <w:rPr>
          <w:noProof/>
          <w:highlight w:val="yellow"/>
          <w:lang w:eastAsia="fr-CA"/>
        </w:rPr>
        <w:pict>
          <v:rect id="Rectangle 148" o:spid="_x0000_s1027" style="position:absolute;margin-left:-15.1pt;margin-top:440.15pt;width:522.75pt;height:276.75pt;z-index:251668480;visibility:visible;mso-wrap-distance-left:0;mso-wrap-distance-top:28.8pt;mso-wrap-distance-right:0;mso-wrap-distance-bottom:28.8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" filled="f" stroked="f" strokeweight="1pt">
            <v:path arrowok="t"/>
            <v:textbox inset="0,0,0,0">
              <w:txbxContent>
                <w:p w:rsidR="00874822" w:rsidRPr="000B255F" w:rsidRDefault="009C61A5" w:rsidP="00BA76E1">
                  <w:pPr>
                    <w:pBdr>
                      <w:top w:val="single" w:sz="4" w:space="1" w:color="5B9BD5" w:themeColor="accent1"/>
                      <w:bottom w:val="single" w:sz="4" w:space="1" w:color="5B9BD5" w:themeColor="accent1"/>
                    </w:pBdr>
                    <w:spacing w:after="0" w:line="240" w:lineRule="auto"/>
                    <w:ind w:right="75"/>
                    <w:jc w:val="center"/>
                    <w:rPr>
                      <w:rFonts w:asciiTheme="majorHAnsi" w:eastAsiaTheme="majorEastAsia" w:hAnsiTheme="majorHAnsi" w:cstheme="majorBidi"/>
                      <w:b/>
                      <w:caps/>
                      <w:color w:val="000000" w:themeColor="text1"/>
                      <w:sz w:val="24"/>
                      <w:szCs w:val="24"/>
                    </w:rPr>
                  </w:pPr>
                  <w:r>
                    <w:rPr>
                      <w:rFonts w:asciiTheme="majorHAnsi" w:eastAsiaTheme="majorEastAsia" w:hAnsiTheme="majorHAnsi" w:cstheme="majorBidi"/>
                      <w:b/>
                      <w:caps/>
                      <w:color w:val="000000" w:themeColor="text1"/>
                      <w:sz w:val="24"/>
                      <w:szCs w:val="24"/>
                    </w:rPr>
                    <w:t xml:space="preserve">Bon de commande – </w:t>
                  </w:r>
                  <w:r w:rsidR="004B7DFB">
                    <w:rPr>
                      <w:rFonts w:asciiTheme="majorHAnsi" w:eastAsiaTheme="majorEastAsia" w:hAnsiTheme="majorHAnsi" w:cstheme="majorBidi"/>
                      <w:b/>
                      <w:caps/>
                      <w:color w:val="000000" w:themeColor="text1"/>
                      <w:sz w:val="24"/>
                      <w:szCs w:val="24"/>
                    </w:rPr>
                    <w:t xml:space="preserve">printemps 2016 – </w:t>
                  </w:r>
                  <w:r w:rsidR="00AB6A0E">
                    <w:rPr>
                      <w:rFonts w:asciiTheme="majorHAnsi" w:eastAsiaTheme="majorEastAsia" w:hAnsiTheme="majorHAnsi" w:cstheme="majorBidi"/>
                      <w:b/>
                      <w:caps/>
                      <w:color w:val="000000" w:themeColor="text1"/>
                      <w:sz w:val="24"/>
                      <w:szCs w:val="24"/>
                    </w:rPr>
                    <w:t>Maitrîse des Petits chanteurs</w:t>
                  </w:r>
                </w:p>
                <w:p w:rsidR="00575CE2" w:rsidRDefault="00575CE2" w:rsidP="00897A45">
                  <w:pPr>
                    <w:spacing w:after="0" w:line="240" w:lineRule="auto"/>
                    <w:rPr>
                      <w:color w:val="000000" w:themeColor="text1"/>
                      <w:sz w:val="20"/>
                      <w:szCs w:val="20"/>
                    </w:rPr>
                  </w:pPr>
                </w:p>
                <w:p w:rsidR="000D0D23" w:rsidRDefault="000D0D23" w:rsidP="00897A45">
                  <w:pPr>
                    <w:spacing w:after="0" w:line="240" w:lineRule="auto"/>
                    <w:rPr>
                      <w:color w:val="000000" w:themeColor="text1"/>
                      <w:sz w:val="20"/>
                      <w:szCs w:val="20"/>
                    </w:rPr>
                  </w:pPr>
                  <w:r>
                    <w:rPr>
                      <w:color w:val="000000" w:themeColor="text1"/>
                      <w:sz w:val="20"/>
                      <w:szCs w:val="20"/>
                    </w:rPr>
                    <w:t xml:space="preserve">S’i-vous-plaît, </w:t>
                  </w:r>
                  <w:bookmarkStart w:id="0" w:name="_GoBack"/>
                  <w:bookmarkEnd w:id="0"/>
                  <w:r>
                    <w:rPr>
                      <w:color w:val="000000" w:themeColor="text1"/>
                      <w:sz w:val="20"/>
                      <w:szCs w:val="20"/>
                    </w:rPr>
                    <w:t>utiliser le coupon ci-après pour compiler l’ensemble des commandes que vous avez reçues et le retourner, accompagné des bons de commande et des paiements (chèques et argent), dans une enveloppe, au secrétariat de la Maîtrise.</w:t>
                  </w:r>
                </w:p>
                <w:p w:rsidR="000D0D23" w:rsidRDefault="000D0D23" w:rsidP="00897A45">
                  <w:pPr>
                    <w:spacing w:after="0" w:line="240" w:lineRule="auto"/>
                    <w:rPr>
                      <w:color w:val="000000" w:themeColor="text1"/>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0"/>
                    <w:gridCol w:w="2977"/>
                    <w:gridCol w:w="1245"/>
                    <w:gridCol w:w="3863"/>
                  </w:tblGrid>
                  <w:tr w:rsidR="00575CE2" w:rsidTr="002656E1">
                    <w:trPr>
                      <w:trHeight w:val="340"/>
                    </w:trPr>
                    <w:tc>
                      <w:tcPr>
                        <w:tcW w:w="1980" w:type="dxa"/>
                        <w:vAlign w:val="bottom"/>
                      </w:tcPr>
                      <w:p w:rsidR="00897A45" w:rsidRDefault="00575CE2">
                        <w:pPr>
                          <w:rPr>
                            <w:color w:val="000000" w:themeColor="text1"/>
                            <w:sz w:val="20"/>
                            <w:szCs w:val="20"/>
                          </w:rPr>
                        </w:pPr>
                        <w:r w:rsidRPr="004B2D43">
                          <w:rPr>
                            <w:color w:val="000000" w:themeColor="text1"/>
                            <w:sz w:val="20"/>
                            <w:szCs w:val="20"/>
                          </w:rPr>
                          <w:t>Nom</w:t>
                        </w:r>
                        <w:r w:rsidR="00AB6A0E">
                          <w:rPr>
                            <w:color w:val="000000" w:themeColor="text1"/>
                            <w:sz w:val="20"/>
                            <w:szCs w:val="20"/>
                          </w:rPr>
                          <w:t xml:space="preserve"> et</w:t>
                        </w:r>
                        <w:r w:rsidRPr="004B2D43">
                          <w:rPr>
                            <w:color w:val="000000" w:themeColor="text1"/>
                            <w:sz w:val="20"/>
                            <w:szCs w:val="20"/>
                          </w:rPr>
                          <w:t xml:space="preserve"> prénom</w:t>
                        </w:r>
                        <w:r w:rsidR="00AB6A0E">
                          <w:rPr>
                            <w:color w:val="000000" w:themeColor="text1"/>
                            <w:sz w:val="20"/>
                            <w:szCs w:val="20"/>
                          </w:rPr>
                          <w:t xml:space="preserve"> du petit chanteur</w:t>
                        </w:r>
                        <w:r w:rsidRPr="004B2D43">
                          <w:rPr>
                            <w:color w:val="000000" w:themeColor="text1"/>
                            <w:sz w:val="20"/>
                            <w:szCs w:val="20"/>
                          </w:rPr>
                          <w:t> :</w:t>
                        </w:r>
                      </w:p>
                    </w:tc>
                    <w:tc>
                      <w:tcPr>
                        <w:tcW w:w="8085" w:type="dxa"/>
                        <w:gridSpan w:val="3"/>
                        <w:tcBorders>
                          <w:bottom w:val="single" w:sz="4" w:space="0" w:color="auto"/>
                        </w:tcBorders>
                        <w:vAlign w:val="bottom"/>
                      </w:tcPr>
                      <w:p w:rsidR="00575CE2" w:rsidRDefault="00575CE2" w:rsidP="002656E1">
                        <w:pPr>
                          <w:rPr>
                            <w:color w:val="000000" w:themeColor="text1"/>
                            <w:sz w:val="20"/>
                            <w:szCs w:val="20"/>
                          </w:rPr>
                        </w:pPr>
                      </w:p>
                    </w:tc>
                  </w:tr>
                  <w:tr w:rsidR="00575CE2" w:rsidTr="002656E1">
                    <w:trPr>
                      <w:trHeight w:val="340"/>
                    </w:trPr>
                    <w:tc>
                      <w:tcPr>
                        <w:tcW w:w="1980" w:type="dxa"/>
                        <w:vAlign w:val="bottom"/>
                      </w:tcPr>
                      <w:p w:rsidR="00575CE2" w:rsidRPr="00AB6A0E" w:rsidRDefault="009A49B4">
                        <w:pPr>
                          <w:rPr>
                            <w:color w:val="000000" w:themeColor="text1"/>
                            <w:sz w:val="20"/>
                            <w:szCs w:val="20"/>
                          </w:rPr>
                        </w:pPr>
                        <w:r w:rsidRPr="009A49B4">
                          <w:rPr>
                            <w:color w:val="000000" w:themeColor="text1"/>
                            <w:sz w:val="20"/>
                            <w:szCs w:val="20"/>
                          </w:rPr>
                          <w:t>Nom du parent :</w:t>
                        </w:r>
                      </w:p>
                    </w:tc>
                    <w:tc>
                      <w:tcPr>
                        <w:tcW w:w="8085" w:type="dxa"/>
                        <w:gridSpan w:val="3"/>
                        <w:tcBorders>
                          <w:top w:val="single" w:sz="4" w:space="0" w:color="auto"/>
                          <w:bottom w:val="single" w:sz="4" w:space="0" w:color="auto"/>
                        </w:tcBorders>
                        <w:vAlign w:val="bottom"/>
                      </w:tcPr>
                      <w:p w:rsidR="00575CE2" w:rsidRDefault="00575CE2" w:rsidP="002656E1">
                        <w:pPr>
                          <w:rPr>
                            <w:color w:val="000000" w:themeColor="text1"/>
                            <w:sz w:val="20"/>
                            <w:szCs w:val="20"/>
                          </w:rPr>
                        </w:pPr>
                      </w:p>
                    </w:tc>
                  </w:tr>
                  <w:tr w:rsidR="00575CE2" w:rsidTr="002656E1">
                    <w:trPr>
                      <w:trHeight w:val="340"/>
                    </w:trPr>
                    <w:tc>
                      <w:tcPr>
                        <w:tcW w:w="1980" w:type="dxa"/>
                        <w:vAlign w:val="bottom"/>
                      </w:tcPr>
                      <w:p w:rsidR="00575CE2" w:rsidRDefault="00575CE2" w:rsidP="002656E1">
                        <w:pPr>
                          <w:rPr>
                            <w:color w:val="000000" w:themeColor="text1"/>
                            <w:sz w:val="20"/>
                            <w:szCs w:val="20"/>
                          </w:rPr>
                        </w:pPr>
                        <w:r w:rsidRPr="004B2D43">
                          <w:rPr>
                            <w:color w:val="000000" w:themeColor="text1"/>
                            <w:sz w:val="20"/>
                            <w:szCs w:val="20"/>
                          </w:rPr>
                          <w:t>Téléphone</w:t>
                        </w:r>
                        <w:r>
                          <w:rPr>
                            <w:color w:val="000000" w:themeColor="text1"/>
                            <w:sz w:val="20"/>
                            <w:szCs w:val="20"/>
                          </w:rPr>
                          <w:t xml:space="preserve"> : </w:t>
                        </w:r>
                      </w:p>
                    </w:tc>
                    <w:tc>
                      <w:tcPr>
                        <w:tcW w:w="2977" w:type="dxa"/>
                        <w:tcBorders>
                          <w:top w:val="single" w:sz="4" w:space="0" w:color="auto"/>
                          <w:bottom w:val="single" w:sz="4" w:space="0" w:color="auto"/>
                        </w:tcBorders>
                        <w:vAlign w:val="bottom"/>
                      </w:tcPr>
                      <w:p w:rsidR="00575CE2" w:rsidRDefault="00575CE2" w:rsidP="002656E1">
                        <w:pPr>
                          <w:rPr>
                            <w:color w:val="000000" w:themeColor="text1"/>
                            <w:sz w:val="20"/>
                            <w:szCs w:val="20"/>
                          </w:rPr>
                        </w:pPr>
                      </w:p>
                    </w:tc>
                    <w:tc>
                      <w:tcPr>
                        <w:tcW w:w="1245" w:type="dxa"/>
                        <w:tcBorders>
                          <w:top w:val="single" w:sz="4" w:space="0" w:color="auto"/>
                        </w:tcBorders>
                        <w:vAlign w:val="bottom"/>
                      </w:tcPr>
                      <w:p w:rsidR="00575CE2" w:rsidRDefault="00575CE2" w:rsidP="002656E1">
                        <w:pPr>
                          <w:rPr>
                            <w:color w:val="000000" w:themeColor="text1"/>
                            <w:sz w:val="20"/>
                            <w:szCs w:val="20"/>
                          </w:rPr>
                        </w:pPr>
                        <w:r w:rsidRPr="004B2D43">
                          <w:rPr>
                            <w:color w:val="000000" w:themeColor="text1"/>
                            <w:sz w:val="20"/>
                            <w:szCs w:val="20"/>
                          </w:rPr>
                          <w:t>Courriel</w:t>
                        </w:r>
                        <w:r>
                          <w:rPr>
                            <w:color w:val="000000" w:themeColor="text1"/>
                            <w:sz w:val="20"/>
                            <w:szCs w:val="20"/>
                          </w:rPr>
                          <w:t xml:space="preserve"> : </w:t>
                        </w:r>
                      </w:p>
                    </w:tc>
                    <w:tc>
                      <w:tcPr>
                        <w:tcW w:w="3863" w:type="dxa"/>
                        <w:tcBorders>
                          <w:top w:val="single" w:sz="4" w:space="0" w:color="auto"/>
                          <w:bottom w:val="single" w:sz="4" w:space="0" w:color="auto"/>
                        </w:tcBorders>
                      </w:tcPr>
                      <w:p w:rsidR="00575CE2" w:rsidRDefault="00575CE2" w:rsidP="00897A45">
                        <w:pPr>
                          <w:rPr>
                            <w:color w:val="000000" w:themeColor="text1"/>
                            <w:sz w:val="20"/>
                            <w:szCs w:val="20"/>
                          </w:rPr>
                        </w:pPr>
                      </w:p>
                    </w:tc>
                  </w:tr>
                </w:tbl>
                <w:p w:rsidR="00874822" w:rsidRPr="004B2D43" w:rsidRDefault="00874822" w:rsidP="00575CE2">
                  <w:pPr>
                    <w:spacing w:after="0" w:line="240" w:lineRule="auto"/>
                    <w:rPr>
                      <w:color w:val="000000" w:themeColor="text1"/>
                      <w:sz w:val="20"/>
                      <w:szCs w:val="20"/>
                    </w:rPr>
                  </w:pP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9"/>
                    <w:gridCol w:w="624"/>
                    <w:gridCol w:w="700"/>
                    <w:gridCol w:w="1025"/>
                    <w:gridCol w:w="1848"/>
                  </w:tblGrid>
                  <w:tr w:rsidR="00BA76E1" w:rsidRPr="004B2D43" w:rsidTr="00BA76E1">
                    <w:trPr>
                      <w:trHeight w:val="284"/>
                    </w:trPr>
                    <w:tc>
                      <w:tcPr>
                        <w:tcW w:w="5159" w:type="dxa"/>
                      </w:tcPr>
                      <w:p w:rsidR="009A49B4" w:rsidRDefault="002E64A3" w:rsidP="009A49B4">
                        <w:pPr>
                          <w:spacing w:before="240"/>
                          <w:rPr>
                            <w:caps/>
                            <w:color w:val="5B9BD5" w:themeColor="accent1"/>
                            <w:sz w:val="26"/>
                            <w:szCs w:val="26"/>
                          </w:rPr>
                        </w:pPr>
                        <w:r>
                          <w:rPr>
                            <w:caps/>
                            <w:color w:val="5B9BD5" w:themeColor="accent1"/>
                            <w:sz w:val="26"/>
                            <w:szCs w:val="26"/>
                          </w:rPr>
                          <w:t xml:space="preserve">compilation des </w:t>
                        </w:r>
                        <w:r w:rsidR="00AB6A0E">
                          <w:rPr>
                            <w:caps/>
                            <w:color w:val="5B9BD5" w:themeColor="accent1"/>
                            <w:sz w:val="26"/>
                            <w:szCs w:val="26"/>
                          </w:rPr>
                          <w:t>COMMANDE</w:t>
                        </w:r>
                        <w:r>
                          <w:rPr>
                            <w:caps/>
                            <w:color w:val="5B9BD5" w:themeColor="accent1"/>
                            <w:sz w:val="26"/>
                            <w:szCs w:val="26"/>
                          </w:rPr>
                          <w:t>s</w:t>
                        </w:r>
                      </w:p>
                    </w:tc>
                    <w:tc>
                      <w:tcPr>
                        <w:tcW w:w="624" w:type="dxa"/>
                      </w:tcPr>
                      <w:p w:rsidR="00BA76E1" w:rsidRPr="004B2D43" w:rsidRDefault="00BA76E1" w:rsidP="00190307">
                        <w:pPr>
                          <w:tabs>
                            <w:tab w:val="left" w:pos="9000"/>
                          </w:tabs>
                          <w:spacing w:before="80"/>
                          <w:jc w:val="center"/>
                          <w:rPr>
                            <w:color w:val="000000" w:themeColor="text1"/>
                            <w:sz w:val="20"/>
                            <w:szCs w:val="20"/>
                          </w:rPr>
                        </w:pPr>
                        <w:proofErr w:type="spellStart"/>
                        <w:r w:rsidRPr="004B2D43">
                          <w:rPr>
                            <w:color w:val="000000" w:themeColor="text1"/>
                            <w:sz w:val="20"/>
                            <w:szCs w:val="20"/>
                          </w:rPr>
                          <w:t>Qté</w:t>
                        </w:r>
                        <w:proofErr w:type="spellEnd"/>
                      </w:p>
                    </w:tc>
                    <w:tc>
                      <w:tcPr>
                        <w:tcW w:w="700" w:type="dxa"/>
                      </w:tcPr>
                      <w:p w:rsidR="00BA76E1" w:rsidRPr="004B2D43" w:rsidRDefault="00BA76E1" w:rsidP="00190307">
                        <w:pPr>
                          <w:tabs>
                            <w:tab w:val="left" w:pos="9000"/>
                          </w:tabs>
                          <w:spacing w:before="80"/>
                          <w:jc w:val="center"/>
                          <w:rPr>
                            <w:color w:val="000000" w:themeColor="text1"/>
                            <w:sz w:val="20"/>
                            <w:szCs w:val="20"/>
                          </w:rPr>
                        </w:pPr>
                        <w:r w:rsidRPr="004B2D43">
                          <w:rPr>
                            <w:color w:val="000000" w:themeColor="text1"/>
                            <w:sz w:val="20"/>
                            <w:szCs w:val="20"/>
                          </w:rPr>
                          <w:t>$/un.</w:t>
                        </w:r>
                      </w:p>
                    </w:tc>
                    <w:tc>
                      <w:tcPr>
                        <w:tcW w:w="1025" w:type="dxa"/>
                      </w:tcPr>
                      <w:p w:rsidR="00BA76E1" w:rsidRPr="004B2D43" w:rsidRDefault="00BA76E1" w:rsidP="00190307">
                        <w:pPr>
                          <w:tabs>
                            <w:tab w:val="left" w:pos="9000"/>
                          </w:tabs>
                          <w:spacing w:before="80"/>
                          <w:jc w:val="center"/>
                          <w:rPr>
                            <w:color w:val="000000" w:themeColor="text1"/>
                            <w:sz w:val="20"/>
                            <w:szCs w:val="20"/>
                          </w:rPr>
                        </w:pPr>
                        <w:r w:rsidRPr="004B2D43">
                          <w:rPr>
                            <w:color w:val="000000" w:themeColor="text1"/>
                            <w:sz w:val="20"/>
                            <w:szCs w:val="20"/>
                          </w:rPr>
                          <w:t>Total</w:t>
                        </w:r>
                      </w:p>
                    </w:tc>
                    <w:tc>
                      <w:tcPr>
                        <w:tcW w:w="1848" w:type="dxa"/>
                      </w:tcPr>
                      <w:p w:rsidR="00BA76E1" w:rsidRPr="004B2D43" w:rsidRDefault="00BA76E1">
                        <w:pPr>
                          <w:tabs>
                            <w:tab w:val="left" w:pos="9000"/>
                          </w:tabs>
                          <w:spacing w:before="80"/>
                          <w:jc w:val="center"/>
                          <w:rPr>
                            <w:color w:val="000000" w:themeColor="text1"/>
                            <w:sz w:val="20"/>
                            <w:szCs w:val="20"/>
                          </w:rPr>
                        </w:pPr>
                        <w:r>
                          <w:rPr>
                            <w:color w:val="000000" w:themeColor="text1"/>
                            <w:sz w:val="20"/>
                            <w:szCs w:val="20"/>
                          </w:rPr>
                          <w:t xml:space="preserve">Montant versé </w:t>
                        </w:r>
                        <w:r w:rsidR="00AB6A0E">
                          <w:rPr>
                            <w:color w:val="000000" w:themeColor="text1"/>
                            <w:sz w:val="20"/>
                            <w:szCs w:val="20"/>
                          </w:rPr>
                          <w:t>au petit chanteur</w:t>
                        </w:r>
                        <w:r w:rsidR="006068C4">
                          <w:rPr>
                            <w:color w:val="000000" w:themeColor="text1"/>
                            <w:sz w:val="20"/>
                            <w:szCs w:val="20"/>
                          </w:rPr>
                          <w:t xml:space="preserve"> / un.</w:t>
                        </w:r>
                      </w:p>
                    </w:tc>
                  </w:tr>
                  <w:tr w:rsidR="00BA76E1" w:rsidRPr="004B2D43" w:rsidTr="00BA76E1">
                    <w:trPr>
                      <w:trHeight w:val="284"/>
                    </w:trPr>
                    <w:tc>
                      <w:tcPr>
                        <w:tcW w:w="5159" w:type="dxa"/>
                      </w:tcPr>
                      <w:p w:rsidR="00BA76E1" w:rsidRPr="004B2D43" w:rsidRDefault="00BA76E1" w:rsidP="00190307">
                        <w:pPr>
                          <w:tabs>
                            <w:tab w:val="left" w:pos="9000"/>
                          </w:tabs>
                          <w:spacing w:before="80"/>
                          <w:rPr>
                            <w:color w:val="000000" w:themeColor="text1"/>
                            <w:sz w:val="20"/>
                            <w:szCs w:val="20"/>
                          </w:rPr>
                        </w:pPr>
                        <w:r w:rsidRPr="004B2D43">
                          <w:rPr>
                            <w:color w:val="000000" w:themeColor="text1"/>
                            <w:sz w:val="20"/>
                            <w:szCs w:val="20"/>
                          </w:rPr>
                          <w:t>Demi-gallon de sirop d’érable (4 conserves x 540 ml) </w:t>
                        </w:r>
                      </w:p>
                    </w:tc>
                    <w:tc>
                      <w:tcPr>
                        <w:tcW w:w="624" w:type="dxa"/>
                        <w:tcBorders>
                          <w:bottom w:val="single" w:sz="4" w:space="0" w:color="auto"/>
                        </w:tcBorders>
                      </w:tcPr>
                      <w:p w:rsidR="00BA76E1" w:rsidRPr="004B2D43" w:rsidRDefault="00BA76E1" w:rsidP="00190307">
                        <w:pPr>
                          <w:tabs>
                            <w:tab w:val="left" w:pos="9000"/>
                          </w:tabs>
                          <w:spacing w:before="80"/>
                          <w:rPr>
                            <w:color w:val="000000" w:themeColor="text1"/>
                            <w:sz w:val="20"/>
                            <w:szCs w:val="20"/>
                          </w:rPr>
                        </w:pPr>
                      </w:p>
                    </w:tc>
                    <w:tc>
                      <w:tcPr>
                        <w:tcW w:w="700" w:type="dxa"/>
                      </w:tcPr>
                      <w:p w:rsidR="00BA76E1" w:rsidRPr="004B2D43" w:rsidRDefault="00200219" w:rsidP="00190307">
                        <w:pPr>
                          <w:tabs>
                            <w:tab w:val="left" w:pos="9000"/>
                          </w:tabs>
                          <w:spacing w:before="80"/>
                          <w:rPr>
                            <w:color w:val="000000" w:themeColor="text1"/>
                            <w:sz w:val="20"/>
                            <w:szCs w:val="20"/>
                          </w:rPr>
                        </w:pPr>
                        <w:r>
                          <w:rPr>
                            <w:color w:val="000000" w:themeColor="text1"/>
                            <w:sz w:val="20"/>
                            <w:szCs w:val="20"/>
                          </w:rPr>
                          <w:t>30</w:t>
                        </w:r>
                        <w:r w:rsidR="00BA76E1" w:rsidRPr="004B2D43">
                          <w:rPr>
                            <w:color w:val="000000" w:themeColor="text1"/>
                            <w:sz w:val="20"/>
                            <w:szCs w:val="20"/>
                          </w:rPr>
                          <w:t xml:space="preserve"> $</w:t>
                        </w:r>
                      </w:p>
                    </w:tc>
                    <w:tc>
                      <w:tcPr>
                        <w:tcW w:w="1025" w:type="dxa"/>
                        <w:tcBorders>
                          <w:bottom w:val="single" w:sz="4" w:space="0" w:color="auto"/>
                        </w:tcBorders>
                      </w:tcPr>
                      <w:p w:rsidR="00BA76E1" w:rsidRPr="004B2D43" w:rsidRDefault="00BA76E1" w:rsidP="00190307">
                        <w:pPr>
                          <w:tabs>
                            <w:tab w:val="left" w:pos="9000"/>
                          </w:tabs>
                          <w:spacing w:before="80"/>
                          <w:rPr>
                            <w:color w:val="000000" w:themeColor="text1"/>
                            <w:sz w:val="20"/>
                            <w:szCs w:val="20"/>
                          </w:rPr>
                        </w:pPr>
                      </w:p>
                    </w:tc>
                    <w:tc>
                      <w:tcPr>
                        <w:tcW w:w="1848" w:type="dxa"/>
                      </w:tcPr>
                      <w:p w:rsidR="00BA76E1" w:rsidRPr="004B2D43" w:rsidRDefault="00200219" w:rsidP="006068C4">
                        <w:pPr>
                          <w:tabs>
                            <w:tab w:val="left" w:pos="9000"/>
                          </w:tabs>
                          <w:spacing w:before="80"/>
                          <w:ind w:left="39" w:right="601"/>
                          <w:jc w:val="right"/>
                          <w:rPr>
                            <w:color w:val="000000" w:themeColor="text1"/>
                            <w:sz w:val="20"/>
                            <w:szCs w:val="20"/>
                          </w:rPr>
                        </w:pPr>
                        <w:r>
                          <w:rPr>
                            <w:color w:val="000000" w:themeColor="text1"/>
                            <w:sz w:val="20"/>
                            <w:szCs w:val="20"/>
                          </w:rPr>
                          <w:t>10</w:t>
                        </w:r>
                        <w:r w:rsidR="006068C4">
                          <w:rPr>
                            <w:color w:val="000000" w:themeColor="text1"/>
                            <w:sz w:val="20"/>
                            <w:szCs w:val="20"/>
                          </w:rPr>
                          <w:t xml:space="preserve"> $</w:t>
                        </w:r>
                      </w:p>
                    </w:tc>
                  </w:tr>
                  <w:tr w:rsidR="00BA76E1" w:rsidRPr="004B2D43" w:rsidTr="002656E1">
                    <w:trPr>
                      <w:trHeight w:val="284"/>
                    </w:trPr>
                    <w:tc>
                      <w:tcPr>
                        <w:tcW w:w="5159" w:type="dxa"/>
                      </w:tcPr>
                      <w:p w:rsidR="00BA76E1" w:rsidRPr="004B2D43" w:rsidRDefault="00BA76E1" w:rsidP="00190307">
                        <w:pPr>
                          <w:tabs>
                            <w:tab w:val="left" w:pos="9000"/>
                          </w:tabs>
                          <w:spacing w:before="80"/>
                          <w:rPr>
                            <w:color w:val="000000" w:themeColor="text1"/>
                            <w:sz w:val="20"/>
                            <w:szCs w:val="20"/>
                          </w:rPr>
                        </w:pPr>
                        <w:r w:rsidRPr="004B2D43">
                          <w:rPr>
                            <w:color w:val="000000" w:themeColor="text1"/>
                            <w:sz w:val="20"/>
                            <w:szCs w:val="20"/>
                          </w:rPr>
                          <w:t>Gallon de sirop d’érable (8 conserves x 540 ml)</w:t>
                        </w:r>
                      </w:p>
                    </w:tc>
                    <w:tc>
                      <w:tcPr>
                        <w:tcW w:w="624" w:type="dxa"/>
                        <w:tcBorders>
                          <w:top w:val="single" w:sz="4" w:space="0" w:color="auto"/>
                          <w:bottom w:val="single" w:sz="4" w:space="0" w:color="auto"/>
                        </w:tcBorders>
                      </w:tcPr>
                      <w:p w:rsidR="00BA76E1" w:rsidRPr="004B2D43" w:rsidRDefault="00BA76E1" w:rsidP="00190307">
                        <w:pPr>
                          <w:tabs>
                            <w:tab w:val="left" w:pos="9000"/>
                          </w:tabs>
                          <w:spacing w:before="80"/>
                          <w:rPr>
                            <w:color w:val="000000" w:themeColor="text1"/>
                            <w:sz w:val="20"/>
                            <w:szCs w:val="20"/>
                          </w:rPr>
                        </w:pPr>
                      </w:p>
                    </w:tc>
                    <w:tc>
                      <w:tcPr>
                        <w:tcW w:w="700" w:type="dxa"/>
                      </w:tcPr>
                      <w:p w:rsidR="00BA76E1" w:rsidRPr="004B2D43" w:rsidRDefault="00BA76E1" w:rsidP="00190307">
                        <w:pPr>
                          <w:tabs>
                            <w:tab w:val="left" w:pos="9000"/>
                          </w:tabs>
                          <w:spacing w:before="80"/>
                          <w:rPr>
                            <w:color w:val="000000" w:themeColor="text1"/>
                            <w:sz w:val="20"/>
                            <w:szCs w:val="20"/>
                          </w:rPr>
                        </w:pPr>
                        <w:r w:rsidRPr="004B2D43">
                          <w:rPr>
                            <w:color w:val="000000" w:themeColor="text1"/>
                            <w:sz w:val="20"/>
                            <w:szCs w:val="20"/>
                          </w:rPr>
                          <w:t>60 $</w:t>
                        </w:r>
                      </w:p>
                    </w:tc>
                    <w:tc>
                      <w:tcPr>
                        <w:tcW w:w="1025" w:type="dxa"/>
                        <w:tcBorders>
                          <w:top w:val="single" w:sz="4" w:space="0" w:color="auto"/>
                          <w:bottom w:val="single" w:sz="4" w:space="0" w:color="auto"/>
                        </w:tcBorders>
                      </w:tcPr>
                      <w:p w:rsidR="00BA76E1" w:rsidRPr="004B2D43" w:rsidRDefault="00BA76E1" w:rsidP="00190307">
                        <w:pPr>
                          <w:tabs>
                            <w:tab w:val="left" w:pos="9000"/>
                          </w:tabs>
                          <w:spacing w:before="80"/>
                          <w:rPr>
                            <w:color w:val="000000" w:themeColor="text1"/>
                            <w:sz w:val="20"/>
                            <w:szCs w:val="20"/>
                          </w:rPr>
                        </w:pPr>
                      </w:p>
                    </w:tc>
                    <w:tc>
                      <w:tcPr>
                        <w:tcW w:w="1848" w:type="dxa"/>
                      </w:tcPr>
                      <w:p w:rsidR="00BA76E1" w:rsidRPr="004B2D43" w:rsidRDefault="00200219" w:rsidP="006068C4">
                        <w:pPr>
                          <w:tabs>
                            <w:tab w:val="left" w:pos="9000"/>
                          </w:tabs>
                          <w:spacing w:before="80"/>
                          <w:ind w:left="39" w:right="601"/>
                          <w:jc w:val="right"/>
                          <w:rPr>
                            <w:color w:val="000000" w:themeColor="text1"/>
                            <w:sz w:val="20"/>
                            <w:szCs w:val="20"/>
                          </w:rPr>
                        </w:pPr>
                        <w:r>
                          <w:rPr>
                            <w:color w:val="000000" w:themeColor="text1"/>
                            <w:sz w:val="20"/>
                            <w:szCs w:val="20"/>
                          </w:rPr>
                          <w:t>20</w:t>
                        </w:r>
                        <w:r w:rsidR="006068C4">
                          <w:rPr>
                            <w:color w:val="000000" w:themeColor="text1"/>
                            <w:sz w:val="20"/>
                            <w:szCs w:val="20"/>
                          </w:rPr>
                          <w:t xml:space="preserve"> $</w:t>
                        </w:r>
                      </w:p>
                    </w:tc>
                  </w:tr>
                  <w:tr w:rsidR="00BA76E1" w:rsidRPr="004B2D43" w:rsidTr="002656E1">
                    <w:trPr>
                      <w:trHeight w:val="284"/>
                    </w:trPr>
                    <w:tc>
                      <w:tcPr>
                        <w:tcW w:w="5159" w:type="dxa"/>
                      </w:tcPr>
                      <w:p w:rsidR="00BA76E1" w:rsidRPr="004B2D43" w:rsidRDefault="00BA76E1" w:rsidP="00190307">
                        <w:pPr>
                          <w:tabs>
                            <w:tab w:val="left" w:pos="9000"/>
                          </w:tabs>
                          <w:spacing w:before="80"/>
                          <w:rPr>
                            <w:color w:val="000000" w:themeColor="text1"/>
                            <w:sz w:val="20"/>
                            <w:szCs w:val="20"/>
                          </w:rPr>
                        </w:pPr>
                        <w:r w:rsidRPr="004B2D43">
                          <w:rPr>
                            <w:color w:val="000000" w:themeColor="text1"/>
                            <w:sz w:val="20"/>
                            <w:szCs w:val="20"/>
                          </w:rPr>
                          <w:t>Beurre d’érable (contenant de 500 g)</w:t>
                        </w:r>
                      </w:p>
                    </w:tc>
                    <w:tc>
                      <w:tcPr>
                        <w:tcW w:w="624" w:type="dxa"/>
                        <w:tcBorders>
                          <w:top w:val="single" w:sz="4" w:space="0" w:color="auto"/>
                          <w:bottom w:val="single" w:sz="4" w:space="0" w:color="auto"/>
                        </w:tcBorders>
                      </w:tcPr>
                      <w:p w:rsidR="00BA76E1" w:rsidRPr="004B2D43" w:rsidRDefault="00BA76E1" w:rsidP="00190307">
                        <w:pPr>
                          <w:tabs>
                            <w:tab w:val="left" w:pos="9000"/>
                          </w:tabs>
                          <w:spacing w:before="80"/>
                          <w:rPr>
                            <w:color w:val="000000" w:themeColor="text1"/>
                            <w:sz w:val="20"/>
                            <w:szCs w:val="20"/>
                          </w:rPr>
                        </w:pPr>
                      </w:p>
                    </w:tc>
                    <w:tc>
                      <w:tcPr>
                        <w:tcW w:w="700" w:type="dxa"/>
                      </w:tcPr>
                      <w:p w:rsidR="00BA76E1" w:rsidRPr="004B2D43" w:rsidRDefault="00BA76E1" w:rsidP="00190307">
                        <w:pPr>
                          <w:tabs>
                            <w:tab w:val="left" w:pos="9000"/>
                          </w:tabs>
                          <w:spacing w:before="80"/>
                          <w:rPr>
                            <w:color w:val="000000" w:themeColor="text1"/>
                            <w:sz w:val="20"/>
                            <w:szCs w:val="20"/>
                          </w:rPr>
                        </w:pPr>
                        <w:r w:rsidRPr="004B2D43">
                          <w:rPr>
                            <w:color w:val="000000" w:themeColor="text1"/>
                            <w:sz w:val="20"/>
                            <w:szCs w:val="20"/>
                          </w:rPr>
                          <w:t>15 $</w:t>
                        </w:r>
                      </w:p>
                    </w:tc>
                    <w:tc>
                      <w:tcPr>
                        <w:tcW w:w="1025" w:type="dxa"/>
                        <w:tcBorders>
                          <w:top w:val="single" w:sz="4" w:space="0" w:color="auto"/>
                          <w:bottom w:val="single" w:sz="4" w:space="0" w:color="auto"/>
                        </w:tcBorders>
                      </w:tcPr>
                      <w:p w:rsidR="00BA76E1" w:rsidRPr="004B2D43" w:rsidRDefault="00BA76E1" w:rsidP="00190307">
                        <w:pPr>
                          <w:tabs>
                            <w:tab w:val="left" w:pos="9000"/>
                          </w:tabs>
                          <w:spacing w:before="80"/>
                          <w:rPr>
                            <w:color w:val="000000" w:themeColor="text1"/>
                            <w:sz w:val="20"/>
                            <w:szCs w:val="20"/>
                          </w:rPr>
                        </w:pPr>
                      </w:p>
                    </w:tc>
                    <w:tc>
                      <w:tcPr>
                        <w:tcW w:w="1848" w:type="dxa"/>
                      </w:tcPr>
                      <w:p w:rsidR="00BA76E1" w:rsidRPr="004B2D43" w:rsidRDefault="00200219" w:rsidP="006068C4">
                        <w:pPr>
                          <w:tabs>
                            <w:tab w:val="left" w:pos="9000"/>
                          </w:tabs>
                          <w:spacing w:before="80"/>
                          <w:ind w:left="39" w:right="601"/>
                          <w:jc w:val="right"/>
                          <w:rPr>
                            <w:color w:val="000000" w:themeColor="text1"/>
                            <w:sz w:val="20"/>
                            <w:szCs w:val="20"/>
                          </w:rPr>
                        </w:pPr>
                        <w:r>
                          <w:rPr>
                            <w:color w:val="000000" w:themeColor="text1"/>
                            <w:sz w:val="20"/>
                            <w:szCs w:val="20"/>
                          </w:rPr>
                          <w:t>5</w:t>
                        </w:r>
                        <w:r w:rsidR="006068C4">
                          <w:rPr>
                            <w:color w:val="000000" w:themeColor="text1"/>
                            <w:sz w:val="20"/>
                            <w:szCs w:val="20"/>
                          </w:rPr>
                          <w:t xml:space="preserve"> $</w:t>
                        </w:r>
                      </w:p>
                    </w:tc>
                  </w:tr>
                  <w:tr w:rsidR="00BA76E1" w:rsidRPr="004B2D43" w:rsidTr="002656E1">
                    <w:trPr>
                      <w:trHeight w:val="284"/>
                    </w:trPr>
                    <w:tc>
                      <w:tcPr>
                        <w:tcW w:w="5159" w:type="dxa"/>
                      </w:tcPr>
                      <w:p w:rsidR="00BA76E1" w:rsidRPr="004B2D43" w:rsidRDefault="00200219" w:rsidP="00190307">
                        <w:pPr>
                          <w:tabs>
                            <w:tab w:val="left" w:pos="9000"/>
                          </w:tabs>
                          <w:spacing w:before="80"/>
                          <w:rPr>
                            <w:color w:val="000000" w:themeColor="text1"/>
                            <w:sz w:val="20"/>
                            <w:szCs w:val="20"/>
                          </w:rPr>
                        </w:pPr>
                        <w:r>
                          <w:rPr>
                            <w:color w:val="000000" w:themeColor="text1"/>
                            <w:sz w:val="20"/>
                            <w:szCs w:val="20"/>
                          </w:rPr>
                          <w:t>Bouteille VIDE de conservation (500 ml)</w:t>
                        </w:r>
                      </w:p>
                    </w:tc>
                    <w:tc>
                      <w:tcPr>
                        <w:tcW w:w="624" w:type="dxa"/>
                        <w:tcBorders>
                          <w:top w:val="single" w:sz="4" w:space="0" w:color="auto"/>
                          <w:bottom w:val="single" w:sz="4" w:space="0" w:color="auto"/>
                        </w:tcBorders>
                      </w:tcPr>
                      <w:p w:rsidR="00BA76E1" w:rsidRPr="004B2D43" w:rsidRDefault="00BA76E1" w:rsidP="00190307">
                        <w:pPr>
                          <w:tabs>
                            <w:tab w:val="left" w:pos="9000"/>
                          </w:tabs>
                          <w:spacing w:before="80"/>
                          <w:rPr>
                            <w:color w:val="000000" w:themeColor="text1"/>
                            <w:sz w:val="20"/>
                            <w:szCs w:val="20"/>
                          </w:rPr>
                        </w:pPr>
                      </w:p>
                    </w:tc>
                    <w:tc>
                      <w:tcPr>
                        <w:tcW w:w="700" w:type="dxa"/>
                        <w:tcBorders>
                          <w:left w:val="nil"/>
                        </w:tcBorders>
                      </w:tcPr>
                      <w:p w:rsidR="00BA76E1" w:rsidRPr="004B2D43" w:rsidRDefault="00200219" w:rsidP="00190307">
                        <w:pPr>
                          <w:tabs>
                            <w:tab w:val="left" w:pos="9000"/>
                          </w:tabs>
                          <w:spacing w:before="80"/>
                          <w:rPr>
                            <w:color w:val="000000" w:themeColor="text1"/>
                            <w:sz w:val="20"/>
                            <w:szCs w:val="20"/>
                          </w:rPr>
                        </w:pPr>
                        <w:r>
                          <w:rPr>
                            <w:color w:val="000000" w:themeColor="text1"/>
                            <w:sz w:val="20"/>
                            <w:szCs w:val="20"/>
                          </w:rPr>
                          <w:t>3</w:t>
                        </w:r>
                        <w:r w:rsidR="00BA76E1" w:rsidRPr="004B2D43">
                          <w:rPr>
                            <w:color w:val="000000" w:themeColor="text1"/>
                            <w:sz w:val="20"/>
                            <w:szCs w:val="20"/>
                          </w:rPr>
                          <w:t xml:space="preserve"> $</w:t>
                        </w:r>
                      </w:p>
                    </w:tc>
                    <w:tc>
                      <w:tcPr>
                        <w:tcW w:w="1025" w:type="dxa"/>
                        <w:tcBorders>
                          <w:top w:val="single" w:sz="4" w:space="0" w:color="auto"/>
                          <w:bottom w:val="single" w:sz="4" w:space="0" w:color="auto"/>
                        </w:tcBorders>
                      </w:tcPr>
                      <w:p w:rsidR="00BA76E1" w:rsidRPr="004B2D43" w:rsidRDefault="00BA76E1" w:rsidP="00190307">
                        <w:pPr>
                          <w:tabs>
                            <w:tab w:val="left" w:pos="9000"/>
                          </w:tabs>
                          <w:spacing w:before="80"/>
                          <w:rPr>
                            <w:color w:val="000000" w:themeColor="text1"/>
                            <w:sz w:val="20"/>
                            <w:szCs w:val="20"/>
                          </w:rPr>
                        </w:pPr>
                      </w:p>
                    </w:tc>
                    <w:tc>
                      <w:tcPr>
                        <w:tcW w:w="1848" w:type="dxa"/>
                      </w:tcPr>
                      <w:p w:rsidR="00BA76E1" w:rsidRPr="004B2D43" w:rsidRDefault="00546DED" w:rsidP="006068C4">
                        <w:pPr>
                          <w:tabs>
                            <w:tab w:val="left" w:pos="9000"/>
                          </w:tabs>
                          <w:spacing w:before="80"/>
                          <w:ind w:left="39" w:right="601"/>
                          <w:jc w:val="right"/>
                          <w:rPr>
                            <w:color w:val="000000" w:themeColor="text1"/>
                            <w:sz w:val="20"/>
                            <w:szCs w:val="20"/>
                          </w:rPr>
                        </w:pPr>
                        <w:r>
                          <w:rPr>
                            <w:color w:val="000000" w:themeColor="text1"/>
                            <w:sz w:val="20"/>
                            <w:szCs w:val="20"/>
                          </w:rPr>
                          <w:t xml:space="preserve">S. O. </w:t>
                        </w:r>
                      </w:p>
                    </w:tc>
                  </w:tr>
                  <w:tr w:rsidR="00BA76E1" w:rsidRPr="004B2D43" w:rsidTr="00546DED">
                    <w:trPr>
                      <w:trHeight w:val="284"/>
                    </w:trPr>
                    <w:tc>
                      <w:tcPr>
                        <w:tcW w:w="5159" w:type="dxa"/>
                      </w:tcPr>
                      <w:p w:rsidR="00BA76E1" w:rsidRPr="004B2D43" w:rsidRDefault="00BA76E1" w:rsidP="00190307">
                        <w:pPr>
                          <w:tabs>
                            <w:tab w:val="right" w:pos="4712"/>
                            <w:tab w:val="left" w:pos="9000"/>
                          </w:tabs>
                          <w:spacing w:before="80"/>
                          <w:rPr>
                            <w:color w:val="000000" w:themeColor="text1"/>
                            <w:sz w:val="20"/>
                            <w:szCs w:val="20"/>
                          </w:rPr>
                        </w:pPr>
                        <w:r w:rsidRPr="004B2D43">
                          <w:rPr>
                            <w:i/>
                            <w:color w:val="000000" w:themeColor="text1"/>
                            <w:sz w:val="20"/>
                            <w:szCs w:val="20"/>
                          </w:rPr>
                          <w:t>Tous les sirops sont de catégorie 1.</w:t>
                        </w:r>
                        <w:r w:rsidRPr="004B2D43">
                          <w:rPr>
                            <w:color w:val="000000" w:themeColor="text1"/>
                            <w:sz w:val="20"/>
                            <w:szCs w:val="20"/>
                          </w:rPr>
                          <w:t xml:space="preserve"> </w:t>
                        </w:r>
                        <w:r w:rsidRPr="004B2D43">
                          <w:rPr>
                            <w:color w:val="000000" w:themeColor="text1"/>
                            <w:sz w:val="20"/>
                            <w:szCs w:val="20"/>
                          </w:rPr>
                          <w:tab/>
                        </w:r>
                        <w:r w:rsidRPr="002656E1">
                          <w:rPr>
                            <w:color w:val="5B9BD5" w:themeColor="accent1"/>
                            <w:sz w:val="26"/>
                            <w:szCs w:val="26"/>
                          </w:rPr>
                          <w:t>Total</w:t>
                        </w:r>
                        <w:r w:rsidRPr="002656E1">
                          <w:rPr>
                            <w:color w:val="5B9BD5" w:themeColor="accent1"/>
                            <w:sz w:val="20"/>
                            <w:szCs w:val="20"/>
                          </w:rPr>
                          <w:t xml:space="preserve"> : </w:t>
                        </w:r>
                      </w:p>
                    </w:tc>
                    <w:tc>
                      <w:tcPr>
                        <w:tcW w:w="624" w:type="dxa"/>
                      </w:tcPr>
                      <w:p w:rsidR="00BA76E1" w:rsidRPr="004B2D43" w:rsidRDefault="00BA76E1" w:rsidP="00190307">
                        <w:pPr>
                          <w:tabs>
                            <w:tab w:val="left" w:pos="9000"/>
                          </w:tabs>
                          <w:spacing w:before="80"/>
                          <w:rPr>
                            <w:color w:val="000000" w:themeColor="text1"/>
                            <w:sz w:val="20"/>
                            <w:szCs w:val="20"/>
                          </w:rPr>
                        </w:pPr>
                      </w:p>
                    </w:tc>
                    <w:tc>
                      <w:tcPr>
                        <w:tcW w:w="700" w:type="dxa"/>
                      </w:tcPr>
                      <w:p w:rsidR="00BA76E1" w:rsidRPr="004B2D43" w:rsidRDefault="00BA76E1" w:rsidP="00190307">
                        <w:pPr>
                          <w:tabs>
                            <w:tab w:val="left" w:pos="9000"/>
                          </w:tabs>
                          <w:spacing w:before="80"/>
                          <w:rPr>
                            <w:color w:val="000000" w:themeColor="text1"/>
                            <w:sz w:val="20"/>
                            <w:szCs w:val="20"/>
                          </w:rPr>
                        </w:pPr>
                      </w:p>
                    </w:tc>
                    <w:tc>
                      <w:tcPr>
                        <w:tcW w:w="1025" w:type="dxa"/>
                        <w:tcBorders>
                          <w:bottom w:val="single" w:sz="4" w:space="0" w:color="auto"/>
                        </w:tcBorders>
                      </w:tcPr>
                      <w:p w:rsidR="00BA76E1" w:rsidRPr="004B2D43" w:rsidRDefault="00BA76E1" w:rsidP="00190307">
                        <w:pPr>
                          <w:tabs>
                            <w:tab w:val="left" w:pos="9000"/>
                          </w:tabs>
                          <w:spacing w:before="80"/>
                          <w:rPr>
                            <w:color w:val="000000" w:themeColor="text1"/>
                            <w:sz w:val="20"/>
                            <w:szCs w:val="20"/>
                          </w:rPr>
                        </w:pPr>
                      </w:p>
                    </w:tc>
                    <w:tc>
                      <w:tcPr>
                        <w:tcW w:w="1848" w:type="dxa"/>
                      </w:tcPr>
                      <w:p w:rsidR="00BA76E1" w:rsidRPr="004B2D43" w:rsidRDefault="00BA76E1" w:rsidP="00BA76E1">
                        <w:pPr>
                          <w:tabs>
                            <w:tab w:val="left" w:pos="9000"/>
                          </w:tabs>
                          <w:spacing w:before="80"/>
                          <w:ind w:left="464"/>
                          <w:rPr>
                            <w:color w:val="000000" w:themeColor="text1"/>
                            <w:sz w:val="20"/>
                            <w:szCs w:val="20"/>
                          </w:rPr>
                        </w:pPr>
                      </w:p>
                    </w:tc>
                  </w:tr>
                </w:tbl>
                <w:p w:rsidR="00346056" w:rsidRPr="004B2D43" w:rsidRDefault="00346056" w:rsidP="00897A45">
                  <w:pPr>
                    <w:tabs>
                      <w:tab w:val="left" w:pos="6521"/>
                      <w:tab w:val="right" w:pos="11199"/>
                    </w:tabs>
                    <w:spacing w:after="0" w:line="240" w:lineRule="auto"/>
                    <w:ind w:left="142"/>
                    <w:rPr>
                      <w:color w:val="000000" w:themeColor="text1"/>
                      <w:sz w:val="20"/>
                      <w:szCs w:val="20"/>
                    </w:rPr>
                  </w:pPr>
                </w:p>
              </w:txbxContent>
            </v:textbox>
            <w10:wrap anchorx="margin" anchory="margin"/>
            <w10:anchorlock/>
          </v:rect>
        </w:pict>
      </w:r>
    </w:p>
    <w:sectPr w:rsidR="00E222C1" w:rsidSect="006874FD">
      <w:headerReference w:type="default" r:id="rId10"/>
      <w:pgSz w:w="12240" w:h="15840"/>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4B2" w:rsidRDefault="008404B2" w:rsidP="00E12AD6">
      <w:pPr>
        <w:spacing w:after="0" w:line="240" w:lineRule="auto"/>
      </w:pPr>
      <w:r>
        <w:separator/>
      </w:r>
    </w:p>
  </w:endnote>
  <w:endnote w:type="continuationSeparator" w:id="0">
    <w:p w:rsidR="008404B2" w:rsidRDefault="008404B2" w:rsidP="00E12A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emilight">
    <w:altName w:val="Arial"/>
    <w:panose1 w:val="020B0402040204020203"/>
    <w:charset w:val="00"/>
    <w:family w:val="swiss"/>
    <w:pitch w:val="variable"/>
    <w:sig w:usb0="00000000"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4B2" w:rsidRDefault="008404B2" w:rsidP="00E12AD6">
      <w:pPr>
        <w:spacing w:after="0" w:line="240" w:lineRule="auto"/>
      </w:pPr>
      <w:r>
        <w:separator/>
      </w:r>
    </w:p>
  </w:footnote>
  <w:footnote w:type="continuationSeparator" w:id="0">
    <w:p w:rsidR="008404B2" w:rsidRDefault="008404B2" w:rsidP="00E12A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6DE" w:rsidRDefault="002916DE" w:rsidP="00BA76E1">
    <w:pPr>
      <w:pStyle w:val="En-tt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8.75pt;height:280.5pt" o:bullet="t">
        <v:imagedata r:id="rId1" o:title="MC900335748[1]"/>
      </v:shape>
    </w:pict>
  </w:numPicBullet>
  <w:abstractNum w:abstractNumId="0">
    <w:nsid w:val="5A9B3C93"/>
    <w:multiLevelType w:val="hybridMultilevel"/>
    <w:tmpl w:val="5F363670"/>
    <w:lvl w:ilvl="0" w:tplc="64B616CC">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1948E2"/>
    <w:rsid w:val="00003E71"/>
    <w:rsid w:val="00033005"/>
    <w:rsid w:val="00037F74"/>
    <w:rsid w:val="0008343B"/>
    <w:rsid w:val="000B255F"/>
    <w:rsid w:val="000C60E4"/>
    <w:rsid w:val="000D0D23"/>
    <w:rsid w:val="000E2F18"/>
    <w:rsid w:val="00131912"/>
    <w:rsid w:val="00137F6D"/>
    <w:rsid w:val="00177C01"/>
    <w:rsid w:val="001852AD"/>
    <w:rsid w:val="00190307"/>
    <w:rsid w:val="001948E2"/>
    <w:rsid w:val="001C43AA"/>
    <w:rsid w:val="001D6EF5"/>
    <w:rsid w:val="00200219"/>
    <w:rsid w:val="0020119D"/>
    <w:rsid w:val="002023CA"/>
    <w:rsid w:val="00213BD6"/>
    <w:rsid w:val="0021676A"/>
    <w:rsid w:val="00237D1B"/>
    <w:rsid w:val="002436BD"/>
    <w:rsid w:val="00250FF1"/>
    <w:rsid w:val="00260F20"/>
    <w:rsid w:val="002656E1"/>
    <w:rsid w:val="002916DE"/>
    <w:rsid w:val="002E4EC3"/>
    <w:rsid w:val="002E64A3"/>
    <w:rsid w:val="002F0894"/>
    <w:rsid w:val="0032339D"/>
    <w:rsid w:val="00342FA9"/>
    <w:rsid w:val="00346056"/>
    <w:rsid w:val="00374796"/>
    <w:rsid w:val="00374969"/>
    <w:rsid w:val="003819D6"/>
    <w:rsid w:val="00391272"/>
    <w:rsid w:val="003C6566"/>
    <w:rsid w:val="003C7ED2"/>
    <w:rsid w:val="00484DD6"/>
    <w:rsid w:val="00494F8E"/>
    <w:rsid w:val="004B2D43"/>
    <w:rsid w:val="004B3A5C"/>
    <w:rsid w:val="004B4E33"/>
    <w:rsid w:val="004B7DFB"/>
    <w:rsid w:val="005066FF"/>
    <w:rsid w:val="005071CA"/>
    <w:rsid w:val="00546DED"/>
    <w:rsid w:val="005539FB"/>
    <w:rsid w:val="00570CFC"/>
    <w:rsid w:val="00575CE2"/>
    <w:rsid w:val="005D11FE"/>
    <w:rsid w:val="005D1F61"/>
    <w:rsid w:val="005D42EF"/>
    <w:rsid w:val="005E01BB"/>
    <w:rsid w:val="006068C4"/>
    <w:rsid w:val="00607D06"/>
    <w:rsid w:val="006441CB"/>
    <w:rsid w:val="00646DD5"/>
    <w:rsid w:val="006516DA"/>
    <w:rsid w:val="006619A8"/>
    <w:rsid w:val="006874FD"/>
    <w:rsid w:val="006A04CF"/>
    <w:rsid w:val="006A31E1"/>
    <w:rsid w:val="006B7509"/>
    <w:rsid w:val="006D552A"/>
    <w:rsid w:val="006E0F9B"/>
    <w:rsid w:val="007518BF"/>
    <w:rsid w:val="007631CA"/>
    <w:rsid w:val="007705BD"/>
    <w:rsid w:val="00777081"/>
    <w:rsid w:val="007A3C7F"/>
    <w:rsid w:val="00801E33"/>
    <w:rsid w:val="008404B2"/>
    <w:rsid w:val="00865EFE"/>
    <w:rsid w:val="00874822"/>
    <w:rsid w:val="00897A45"/>
    <w:rsid w:val="008A7574"/>
    <w:rsid w:val="008D09BB"/>
    <w:rsid w:val="008E006B"/>
    <w:rsid w:val="008F24FC"/>
    <w:rsid w:val="009127C6"/>
    <w:rsid w:val="009155C1"/>
    <w:rsid w:val="00924F3A"/>
    <w:rsid w:val="00933AF6"/>
    <w:rsid w:val="00933D20"/>
    <w:rsid w:val="00940A04"/>
    <w:rsid w:val="00941618"/>
    <w:rsid w:val="00965D77"/>
    <w:rsid w:val="009904D7"/>
    <w:rsid w:val="009A49B4"/>
    <w:rsid w:val="009B6020"/>
    <w:rsid w:val="009C61A5"/>
    <w:rsid w:val="009C6472"/>
    <w:rsid w:val="009D700C"/>
    <w:rsid w:val="00A20DAE"/>
    <w:rsid w:val="00A60B50"/>
    <w:rsid w:val="00A67082"/>
    <w:rsid w:val="00A75A5E"/>
    <w:rsid w:val="00AB6A0E"/>
    <w:rsid w:val="00AC2A34"/>
    <w:rsid w:val="00AD07E3"/>
    <w:rsid w:val="00AE1444"/>
    <w:rsid w:val="00AF3A9A"/>
    <w:rsid w:val="00B065DE"/>
    <w:rsid w:val="00B126FA"/>
    <w:rsid w:val="00B20179"/>
    <w:rsid w:val="00B32A16"/>
    <w:rsid w:val="00B407D9"/>
    <w:rsid w:val="00B413A4"/>
    <w:rsid w:val="00B45C7A"/>
    <w:rsid w:val="00B645AF"/>
    <w:rsid w:val="00B65A40"/>
    <w:rsid w:val="00B70F7D"/>
    <w:rsid w:val="00BA76E1"/>
    <w:rsid w:val="00BF7BC9"/>
    <w:rsid w:val="00C040CA"/>
    <w:rsid w:val="00C05B86"/>
    <w:rsid w:val="00C106CB"/>
    <w:rsid w:val="00C37DE6"/>
    <w:rsid w:val="00C56760"/>
    <w:rsid w:val="00C64FE3"/>
    <w:rsid w:val="00C7234A"/>
    <w:rsid w:val="00C737C2"/>
    <w:rsid w:val="00C75F8B"/>
    <w:rsid w:val="00C83720"/>
    <w:rsid w:val="00D0326A"/>
    <w:rsid w:val="00D070A7"/>
    <w:rsid w:val="00D07948"/>
    <w:rsid w:val="00D15A1C"/>
    <w:rsid w:val="00D25132"/>
    <w:rsid w:val="00D33F6D"/>
    <w:rsid w:val="00D43317"/>
    <w:rsid w:val="00D4334C"/>
    <w:rsid w:val="00DC5493"/>
    <w:rsid w:val="00E12AD6"/>
    <w:rsid w:val="00E222C1"/>
    <w:rsid w:val="00E307B6"/>
    <w:rsid w:val="00E35394"/>
    <w:rsid w:val="00E757AA"/>
    <w:rsid w:val="00E80A8B"/>
    <w:rsid w:val="00E976A5"/>
    <w:rsid w:val="00EB3A7B"/>
    <w:rsid w:val="00ED4515"/>
    <w:rsid w:val="00ED51DF"/>
    <w:rsid w:val="00F051E4"/>
    <w:rsid w:val="00F15027"/>
    <w:rsid w:val="00F1662F"/>
    <w:rsid w:val="00F579A1"/>
    <w:rsid w:val="00F8226C"/>
    <w:rsid w:val="00FA5D06"/>
    <w:rsid w:val="00FB1B20"/>
    <w:rsid w:val="00FF3F3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D06"/>
  </w:style>
  <w:style w:type="paragraph" w:styleId="Titre1">
    <w:name w:val="heading 1"/>
    <w:basedOn w:val="Normal"/>
    <w:next w:val="Normal"/>
    <w:link w:val="Titre1Car"/>
    <w:uiPriority w:val="9"/>
    <w:qFormat/>
    <w:rsid w:val="001319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D700C"/>
    <w:rPr>
      <w:color w:val="0563C1" w:themeColor="hyperlink"/>
      <w:u w:val="single"/>
    </w:rPr>
  </w:style>
  <w:style w:type="paragraph" w:styleId="Textedebulles">
    <w:name w:val="Balloon Text"/>
    <w:basedOn w:val="Normal"/>
    <w:link w:val="TextedebullesCar"/>
    <w:uiPriority w:val="99"/>
    <w:semiHidden/>
    <w:unhideWhenUsed/>
    <w:rsid w:val="0087482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4822"/>
    <w:rPr>
      <w:rFonts w:ascii="Segoe UI" w:hAnsi="Segoe UI" w:cs="Segoe UI"/>
      <w:sz w:val="18"/>
      <w:szCs w:val="18"/>
    </w:rPr>
  </w:style>
  <w:style w:type="paragraph" w:styleId="Sansinterligne">
    <w:name w:val="No Spacing"/>
    <w:link w:val="SansinterligneCar"/>
    <w:uiPriority w:val="1"/>
    <w:qFormat/>
    <w:rsid w:val="00874822"/>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874822"/>
    <w:rPr>
      <w:rFonts w:eastAsiaTheme="minorEastAsia"/>
      <w:lang w:eastAsia="fr-CA"/>
    </w:rPr>
  </w:style>
  <w:style w:type="character" w:customStyle="1" w:styleId="Titre1Car">
    <w:name w:val="Titre 1 Car"/>
    <w:basedOn w:val="Policepardfaut"/>
    <w:link w:val="Titre1"/>
    <w:uiPriority w:val="9"/>
    <w:rsid w:val="00131912"/>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131912"/>
    <w:pPr>
      <w:outlineLvl w:val="9"/>
    </w:pPr>
    <w:rPr>
      <w:lang w:eastAsia="fr-CA"/>
    </w:rPr>
  </w:style>
  <w:style w:type="character" w:customStyle="1" w:styleId="Textedelespacerserv">
    <w:name w:val="Texte de l’espace réservé"/>
    <w:basedOn w:val="Policepardfaut"/>
    <w:uiPriority w:val="99"/>
    <w:semiHidden/>
    <w:rsid w:val="00131912"/>
    <w:rPr>
      <w:color w:val="808080"/>
    </w:rPr>
  </w:style>
  <w:style w:type="paragraph" w:styleId="Paragraphedeliste">
    <w:name w:val="List Paragraph"/>
    <w:basedOn w:val="Normal"/>
    <w:uiPriority w:val="34"/>
    <w:qFormat/>
    <w:rsid w:val="00AC2A34"/>
    <w:pPr>
      <w:ind w:left="720"/>
      <w:contextualSpacing/>
    </w:pPr>
  </w:style>
  <w:style w:type="paragraph" w:styleId="Textebrut">
    <w:name w:val="Plain Text"/>
    <w:basedOn w:val="Normal"/>
    <w:link w:val="TextebrutCar"/>
    <w:uiPriority w:val="99"/>
    <w:unhideWhenUsed/>
    <w:rsid w:val="00C040CA"/>
    <w:pPr>
      <w:spacing w:after="0" w:line="240" w:lineRule="auto"/>
    </w:pPr>
    <w:rPr>
      <w:rFonts w:ascii="Calibri" w:hAnsi="Calibri"/>
      <w:szCs w:val="21"/>
    </w:rPr>
  </w:style>
  <w:style w:type="character" w:customStyle="1" w:styleId="TextebrutCar">
    <w:name w:val="Texte brut Car"/>
    <w:basedOn w:val="Policepardfaut"/>
    <w:link w:val="Textebrut"/>
    <w:uiPriority w:val="99"/>
    <w:rsid w:val="00C040CA"/>
    <w:rPr>
      <w:rFonts w:ascii="Calibri" w:hAnsi="Calibri"/>
      <w:szCs w:val="21"/>
    </w:rPr>
  </w:style>
  <w:style w:type="paragraph" w:styleId="En-tte">
    <w:name w:val="header"/>
    <w:basedOn w:val="Normal"/>
    <w:link w:val="En-tteCar"/>
    <w:uiPriority w:val="99"/>
    <w:unhideWhenUsed/>
    <w:rsid w:val="00E12AD6"/>
    <w:pPr>
      <w:tabs>
        <w:tab w:val="center" w:pos="4320"/>
        <w:tab w:val="right" w:pos="8640"/>
      </w:tabs>
      <w:spacing w:after="0" w:line="240" w:lineRule="auto"/>
    </w:pPr>
  </w:style>
  <w:style w:type="character" w:customStyle="1" w:styleId="En-tteCar">
    <w:name w:val="En-tête Car"/>
    <w:basedOn w:val="Policepardfaut"/>
    <w:link w:val="En-tte"/>
    <w:uiPriority w:val="99"/>
    <w:rsid w:val="00E12AD6"/>
  </w:style>
  <w:style w:type="paragraph" w:styleId="Pieddepage">
    <w:name w:val="footer"/>
    <w:basedOn w:val="Normal"/>
    <w:link w:val="PieddepageCar"/>
    <w:uiPriority w:val="99"/>
    <w:unhideWhenUsed/>
    <w:rsid w:val="00E12AD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12AD6"/>
  </w:style>
  <w:style w:type="table" w:styleId="Grilledutableau">
    <w:name w:val="Table Grid"/>
    <w:basedOn w:val="TableauNormal"/>
    <w:uiPriority w:val="39"/>
    <w:rsid w:val="00190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AB6A0E"/>
    <w:rPr>
      <w:sz w:val="16"/>
      <w:szCs w:val="16"/>
    </w:rPr>
  </w:style>
  <w:style w:type="paragraph" w:styleId="Commentaire">
    <w:name w:val="annotation text"/>
    <w:basedOn w:val="Normal"/>
    <w:link w:val="CommentaireCar"/>
    <w:uiPriority w:val="99"/>
    <w:semiHidden/>
    <w:unhideWhenUsed/>
    <w:rsid w:val="00AB6A0E"/>
    <w:pPr>
      <w:spacing w:line="240" w:lineRule="auto"/>
    </w:pPr>
    <w:rPr>
      <w:sz w:val="20"/>
      <w:szCs w:val="20"/>
    </w:rPr>
  </w:style>
  <w:style w:type="character" w:customStyle="1" w:styleId="CommentaireCar">
    <w:name w:val="Commentaire Car"/>
    <w:basedOn w:val="Policepardfaut"/>
    <w:link w:val="Commentaire"/>
    <w:uiPriority w:val="99"/>
    <w:semiHidden/>
    <w:rsid w:val="00AB6A0E"/>
    <w:rPr>
      <w:sz w:val="20"/>
      <w:szCs w:val="20"/>
    </w:rPr>
  </w:style>
  <w:style w:type="paragraph" w:styleId="Objetducommentaire">
    <w:name w:val="annotation subject"/>
    <w:basedOn w:val="Commentaire"/>
    <w:next w:val="Commentaire"/>
    <w:link w:val="ObjetducommentaireCar"/>
    <w:uiPriority w:val="99"/>
    <w:semiHidden/>
    <w:unhideWhenUsed/>
    <w:rsid w:val="00AB6A0E"/>
    <w:rPr>
      <w:b/>
      <w:bCs/>
    </w:rPr>
  </w:style>
  <w:style w:type="character" w:customStyle="1" w:styleId="ObjetducommentaireCar">
    <w:name w:val="Objet du commentaire Car"/>
    <w:basedOn w:val="CommentaireCar"/>
    <w:link w:val="Objetducommentaire"/>
    <w:uiPriority w:val="99"/>
    <w:semiHidden/>
    <w:rsid w:val="00AB6A0E"/>
    <w:rPr>
      <w:b/>
      <w:bCs/>
      <w:sz w:val="20"/>
      <w:szCs w:val="20"/>
    </w:rPr>
  </w:style>
</w:styles>
</file>

<file path=word/webSettings.xml><?xml version="1.0" encoding="utf-8"?>
<w:webSettings xmlns:r="http://schemas.openxmlformats.org/officeDocument/2006/relationships" xmlns:w="http://schemas.openxmlformats.org/wordprocessingml/2006/main">
  <w:divs>
    <w:div w:id="517504516">
      <w:bodyDiv w:val="1"/>
      <w:marLeft w:val="0"/>
      <w:marRight w:val="0"/>
      <w:marTop w:val="0"/>
      <w:marBottom w:val="0"/>
      <w:divBdr>
        <w:top w:val="none" w:sz="0" w:space="0" w:color="auto"/>
        <w:left w:val="none" w:sz="0" w:space="0" w:color="auto"/>
        <w:bottom w:val="none" w:sz="0" w:space="0" w:color="auto"/>
        <w:right w:val="none" w:sz="0" w:space="0" w:color="auto"/>
      </w:divBdr>
    </w:div>
    <w:div w:id="190004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78154-683A-40EF-B0E6-B5A353820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745</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Client21</cp:lastModifiedBy>
  <cp:revision>2</cp:revision>
  <cp:lastPrinted>2016-01-06T21:06:00Z</cp:lastPrinted>
  <dcterms:created xsi:type="dcterms:W3CDTF">2016-02-27T10:20:00Z</dcterms:created>
  <dcterms:modified xsi:type="dcterms:W3CDTF">2016-02-27T10:20:00Z</dcterms:modified>
</cp:coreProperties>
</file>